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816" w:rsidRDefault="006C6816" w:rsidP="008631C4">
      <w:pPr>
        <w:rPr>
          <w:rFonts w:ascii="Times New Roman" w:hAnsi="Times New Roman" w:cs="Times New Roman"/>
          <w:sz w:val="24"/>
          <w:szCs w:val="24"/>
        </w:rPr>
      </w:pPr>
    </w:p>
    <w:p w:rsidR="006205E2" w:rsidRDefault="006205E2" w:rsidP="008631C4">
      <w:pPr>
        <w:rPr>
          <w:rFonts w:ascii="Times New Roman" w:hAnsi="Times New Roman" w:cs="Times New Roman"/>
          <w:sz w:val="24"/>
          <w:szCs w:val="24"/>
        </w:rPr>
      </w:pPr>
    </w:p>
    <w:p w:rsidR="008631C4" w:rsidRDefault="008631C4" w:rsidP="008631C4">
      <w:pPr>
        <w:jc w:val="center"/>
        <w:rPr>
          <w:rFonts w:ascii="Times New Roman" w:hAnsi="Times New Roman" w:cs="Times New Roman"/>
          <w:sz w:val="24"/>
          <w:szCs w:val="24"/>
        </w:rPr>
      </w:pPr>
    </w:p>
    <w:p w:rsidR="006F5D3A" w:rsidRDefault="00FE3D41" w:rsidP="008631C4">
      <w:pPr>
        <w:ind w:left="0" w:firstLine="0"/>
        <w:jc w:val="center"/>
        <w:rPr>
          <w:rFonts w:ascii="Times New Roman" w:hAnsi="Times New Roman" w:cs="Times New Roman"/>
          <w:b/>
          <w:bCs/>
          <w:sz w:val="24"/>
          <w:szCs w:val="24"/>
        </w:rPr>
      </w:pPr>
      <w:r w:rsidRPr="003B613A">
        <w:rPr>
          <w:rFonts w:ascii="Times New Roman" w:hAnsi="Times New Roman" w:cs="Times New Roman"/>
          <w:b/>
          <w:bCs/>
          <w:sz w:val="24"/>
          <w:szCs w:val="24"/>
        </w:rPr>
        <w:t xml:space="preserve">The </w:t>
      </w:r>
      <w:r w:rsidR="006C6816" w:rsidRPr="003B613A">
        <w:rPr>
          <w:rFonts w:ascii="Times New Roman" w:hAnsi="Times New Roman" w:cs="Times New Roman"/>
          <w:b/>
          <w:bCs/>
          <w:sz w:val="24"/>
          <w:szCs w:val="24"/>
        </w:rPr>
        <w:t>Model Process o</w:t>
      </w:r>
      <w:r w:rsidRPr="003B613A">
        <w:rPr>
          <w:rFonts w:ascii="Times New Roman" w:hAnsi="Times New Roman" w:cs="Times New Roman"/>
          <w:b/>
          <w:bCs/>
          <w:sz w:val="24"/>
          <w:szCs w:val="24"/>
        </w:rPr>
        <w:t>f BMP Implementation Souq.Com</w:t>
      </w:r>
    </w:p>
    <w:p w:rsidR="003B613A" w:rsidRDefault="003B613A" w:rsidP="00FE3D41">
      <w:pPr>
        <w:jc w:val="center"/>
        <w:rPr>
          <w:rFonts w:ascii="Times New Roman" w:hAnsi="Times New Roman" w:cs="Times New Roman"/>
          <w:b/>
          <w:bCs/>
          <w:sz w:val="24"/>
          <w:szCs w:val="24"/>
        </w:rPr>
      </w:pPr>
    </w:p>
    <w:p w:rsidR="008631C4" w:rsidRDefault="008631C4" w:rsidP="00FE3D41">
      <w:pPr>
        <w:jc w:val="center"/>
        <w:rPr>
          <w:rFonts w:ascii="Times New Roman" w:hAnsi="Times New Roman" w:cs="Times New Roman"/>
          <w:b/>
          <w:bCs/>
          <w:sz w:val="24"/>
          <w:szCs w:val="24"/>
        </w:rPr>
      </w:pPr>
    </w:p>
    <w:p w:rsidR="006205E2" w:rsidRDefault="006205E2" w:rsidP="00FE3D41">
      <w:pPr>
        <w:jc w:val="center"/>
        <w:rPr>
          <w:rFonts w:ascii="Times New Roman" w:hAnsi="Times New Roman" w:cs="Times New Roman"/>
          <w:b/>
          <w:bCs/>
          <w:sz w:val="24"/>
          <w:szCs w:val="24"/>
        </w:rPr>
      </w:pPr>
    </w:p>
    <w:p w:rsidR="008631C4" w:rsidRPr="003B613A" w:rsidRDefault="008631C4" w:rsidP="00FE3D41">
      <w:pPr>
        <w:jc w:val="center"/>
        <w:rPr>
          <w:rFonts w:ascii="Times New Roman" w:hAnsi="Times New Roman" w:cs="Times New Roman"/>
          <w:b/>
          <w:bCs/>
          <w:sz w:val="24"/>
          <w:szCs w:val="24"/>
        </w:rPr>
      </w:pPr>
    </w:p>
    <w:p w:rsidR="003B613A" w:rsidRPr="00DD0884" w:rsidRDefault="003B613A" w:rsidP="003B613A">
      <w:pPr>
        <w:contextualSpacing/>
        <w:jc w:val="center"/>
        <w:rPr>
          <w:rFonts w:ascii="Times New Roman" w:hAnsi="Times New Roman" w:cs="Times New Roman"/>
        </w:rPr>
      </w:pPr>
      <w:r w:rsidRPr="00DD0884">
        <w:rPr>
          <w:rFonts w:ascii="Times New Roman" w:hAnsi="Times New Roman" w:cs="Times New Roman"/>
        </w:rPr>
        <w:t xml:space="preserve">Name </w:t>
      </w:r>
    </w:p>
    <w:p w:rsidR="003B613A" w:rsidRPr="00DD0884" w:rsidRDefault="003B613A" w:rsidP="003B613A">
      <w:pPr>
        <w:contextualSpacing/>
        <w:jc w:val="center"/>
        <w:rPr>
          <w:rFonts w:ascii="Times New Roman" w:hAnsi="Times New Roman" w:cs="Times New Roman"/>
        </w:rPr>
      </w:pPr>
      <w:r w:rsidRPr="00DD0884">
        <w:rPr>
          <w:rFonts w:ascii="Times New Roman" w:hAnsi="Times New Roman" w:cs="Times New Roman"/>
        </w:rPr>
        <w:t>Institution of Affiliation</w:t>
      </w:r>
    </w:p>
    <w:p w:rsidR="003B613A" w:rsidRPr="00DD0884" w:rsidRDefault="003B613A" w:rsidP="003B613A">
      <w:pPr>
        <w:contextualSpacing/>
        <w:jc w:val="center"/>
        <w:rPr>
          <w:rFonts w:ascii="Times New Roman" w:hAnsi="Times New Roman" w:cs="Times New Roman"/>
        </w:rPr>
      </w:pPr>
      <w:r w:rsidRPr="00DD0884">
        <w:rPr>
          <w:rFonts w:ascii="Times New Roman" w:hAnsi="Times New Roman" w:cs="Times New Roman"/>
        </w:rPr>
        <w:t>Instructor</w:t>
      </w:r>
    </w:p>
    <w:p w:rsidR="003B613A" w:rsidRPr="00DD0884" w:rsidRDefault="003B613A" w:rsidP="003B613A">
      <w:pPr>
        <w:contextualSpacing/>
        <w:jc w:val="center"/>
        <w:rPr>
          <w:rFonts w:ascii="Times New Roman" w:hAnsi="Times New Roman" w:cs="Times New Roman"/>
        </w:rPr>
      </w:pPr>
      <w:r w:rsidRPr="00DD0884">
        <w:rPr>
          <w:rFonts w:ascii="Times New Roman" w:hAnsi="Times New Roman" w:cs="Times New Roman"/>
        </w:rPr>
        <w:t>Date</w:t>
      </w:r>
    </w:p>
    <w:p w:rsidR="00FE3D41" w:rsidRDefault="00FE3D41" w:rsidP="003B613A">
      <w:pPr>
        <w:jc w:val="both"/>
        <w:rPr>
          <w:rFonts w:ascii="Times New Roman" w:hAnsi="Times New Roman" w:cs="Times New Roman"/>
          <w:sz w:val="24"/>
          <w:szCs w:val="24"/>
        </w:rPr>
      </w:pPr>
    </w:p>
    <w:p w:rsidR="006C6816" w:rsidRDefault="006C6816" w:rsidP="00D144CA">
      <w:pPr>
        <w:jc w:val="both"/>
        <w:rPr>
          <w:rFonts w:ascii="Times New Roman" w:hAnsi="Times New Roman" w:cs="Times New Roman"/>
          <w:b/>
          <w:sz w:val="24"/>
          <w:szCs w:val="24"/>
        </w:rPr>
      </w:pPr>
    </w:p>
    <w:p w:rsidR="006C6816" w:rsidRDefault="006C6816" w:rsidP="00D144CA">
      <w:pPr>
        <w:jc w:val="both"/>
        <w:rPr>
          <w:rFonts w:ascii="Times New Roman" w:hAnsi="Times New Roman" w:cs="Times New Roman"/>
          <w:b/>
          <w:sz w:val="24"/>
          <w:szCs w:val="24"/>
        </w:rPr>
      </w:pPr>
    </w:p>
    <w:p w:rsidR="006C6816" w:rsidRDefault="006C6816" w:rsidP="00D144CA">
      <w:pPr>
        <w:jc w:val="both"/>
        <w:rPr>
          <w:rFonts w:ascii="Times New Roman" w:hAnsi="Times New Roman" w:cs="Times New Roman"/>
          <w:b/>
          <w:sz w:val="24"/>
          <w:szCs w:val="24"/>
        </w:rPr>
      </w:pPr>
    </w:p>
    <w:p w:rsidR="003B613A" w:rsidRDefault="003B613A" w:rsidP="00C209DC">
      <w:pPr>
        <w:jc w:val="center"/>
        <w:rPr>
          <w:rFonts w:ascii="Times New Roman" w:hAnsi="Times New Roman" w:cs="Times New Roman"/>
          <w:b/>
          <w:sz w:val="24"/>
          <w:szCs w:val="24"/>
        </w:rPr>
      </w:pPr>
    </w:p>
    <w:p w:rsidR="003B613A" w:rsidRDefault="003B613A" w:rsidP="00C209DC">
      <w:pPr>
        <w:jc w:val="center"/>
        <w:rPr>
          <w:rFonts w:ascii="Times New Roman" w:hAnsi="Times New Roman" w:cs="Times New Roman"/>
          <w:b/>
          <w:sz w:val="24"/>
          <w:szCs w:val="24"/>
        </w:rPr>
      </w:pPr>
    </w:p>
    <w:p w:rsidR="003B613A" w:rsidRDefault="003B613A" w:rsidP="00C209DC">
      <w:pPr>
        <w:jc w:val="center"/>
        <w:rPr>
          <w:rFonts w:ascii="Times New Roman" w:hAnsi="Times New Roman" w:cs="Times New Roman"/>
          <w:b/>
          <w:sz w:val="24"/>
          <w:szCs w:val="24"/>
        </w:rPr>
      </w:pPr>
    </w:p>
    <w:p w:rsidR="003B613A" w:rsidRDefault="003B613A" w:rsidP="00C209DC">
      <w:pPr>
        <w:jc w:val="center"/>
        <w:rPr>
          <w:rFonts w:ascii="Times New Roman" w:hAnsi="Times New Roman" w:cs="Times New Roman"/>
          <w:b/>
          <w:sz w:val="24"/>
          <w:szCs w:val="24"/>
        </w:rPr>
      </w:pPr>
    </w:p>
    <w:p w:rsidR="006205E2" w:rsidRDefault="006205E2" w:rsidP="00C209DC">
      <w:pPr>
        <w:jc w:val="center"/>
        <w:rPr>
          <w:rFonts w:ascii="Times New Roman" w:hAnsi="Times New Roman" w:cs="Times New Roman"/>
          <w:b/>
          <w:sz w:val="24"/>
          <w:szCs w:val="24"/>
        </w:rPr>
      </w:pPr>
    </w:p>
    <w:p w:rsidR="006205E2" w:rsidRDefault="006205E2" w:rsidP="00C209DC">
      <w:pPr>
        <w:jc w:val="center"/>
        <w:rPr>
          <w:rFonts w:ascii="Times New Roman" w:hAnsi="Times New Roman" w:cs="Times New Roman"/>
          <w:b/>
          <w:sz w:val="24"/>
          <w:szCs w:val="24"/>
        </w:rPr>
      </w:pPr>
    </w:p>
    <w:p w:rsidR="003B613A" w:rsidRDefault="003B613A" w:rsidP="00C209DC">
      <w:pPr>
        <w:jc w:val="center"/>
        <w:rPr>
          <w:rFonts w:ascii="Times New Roman" w:hAnsi="Times New Roman" w:cs="Times New Roman"/>
          <w:b/>
          <w:sz w:val="24"/>
          <w:szCs w:val="24"/>
        </w:rPr>
      </w:pPr>
    </w:p>
    <w:p w:rsidR="006205E2" w:rsidRDefault="006205E2" w:rsidP="00C209DC">
      <w:pPr>
        <w:jc w:val="center"/>
        <w:rPr>
          <w:rFonts w:ascii="Times New Roman" w:hAnsi="Times New Roman" w:cs="Times New Roman"/>
          <w:b/>
          <w:sz w:val="24"/>
          <w:szCs w:val="24"/>
        </w:rPr>
      </w:pPr>
    </w:p>
    <w:p w:rsidR="003B613A" w:rsidRPr="008631C4" w:rsidRDefault="008631C4" w:rsidP="008631C4">
      <w:pPr>
        <w:jc w:val="center"/>
        <w:rPr>
          <w:rFonts w:ascii="Times New Roman" w:hAnsi="Times New Roman" w:cs="Times New Roman"/>
          <w:b/>
          <w:bCs/>
          <w:sz w:val="24"/>
          <w:szCs w:val="24"/>
        </w:rPr>
      </w:pPr>
      <w:r w:rsidRPr="003B613A">
        <w:rPr>
          <w:rFonts w:ascii="Times New Roman" w:hAnsi="Times New Roman" w:cs="Times New Roman"/>
          <w:b/>
          <w:bCs/>
          <w:sz w:val="24"/>
          <w:szCs w:val="24"/>
        </w:rPr>
        <w:lastRenderedPageBreak/>
        <w:t>The Model Process of BMP Implementation Souq.Com</w:t>
      </w:r>
    </w:p>
    <w:p w:rsidR="00053849" w:rsidRDefault="00BE6843" w:rsidP="006205E2">
      <w:pPr>
        <w:ind w:left="0" w:firstLine="720"/>
        <w:rPr>
          <w:rFonts w:ascii="Times New Roman" w:hAnsi="Times New Roman" w:cs="Times New Roman"/>
          <w:sz w:val="24"/>
          <w:szCs w:val="24"/>
        </w:rPr>
      </w:pPr>
      <w:r>
        <w:rPr>
          <w:rFonts w:ascii="Times New Roman" w:hAnsi="Times New Roman" w:cs="Times New Roman"/>
          <w:sz w:val="24"/>
          <w:szCs w:val="24"/>
        </w:rPr>
        <w:t xml:space="preserve">For an efficient BMP implementation in Souq.com, and to ensure that the product works out and </w:t>
      </w:r>
      <w:r w:rsidR="008A0CAA">
        <w:rPr>
          <w:rFonts w:ascii="Times New Roman" w:hAnsi="Times New Roman" w:cs="Times New Roman"/>
          <w:sz w:val="24"/>
          <w:szCs w:val="24"/>
        </w:rPr>
        <w:t xml:space="preserve">responds expectedly, an effective process of implementation should therefore and must be followed to achieve the positive results. </w:t>
      </w:r>
      <w:r w:rsidR="003D2004">
        <w:rPr>
          <w:rFonts w:ascii="Times New Roman" w:hAnsi="Times New Roman" w:cs="Times New Roman"/>
          <w:sz w:val="24"/>
          <w:szCs w:val="24"/>
        </w:rPr>
        <w:t xml:space="preserve">Souq.com being the most widely known and recognized site in the Egyptian and Saudi region, depicts that, if a commendable </w:t>
      </w:r>
      <w:r w:rsidR="00261A02">
        <w:rPr>
          <w:rFonts w:ascii="Times New Roman" w:hAnsi="Times New Roman" w:cs="Times New Roman"/>
          <w:sz w:val="24"/>
          <w:szCs w:val="24"/>
        </w:rPr>
        <w:t>effort is applied towards further digitalizing of the organization, great and unbelievable outcomes</w:t>
      </w:r>
      <w:r w:rsidR="00053849">
        <w:rPr>
          <w:rFonts w:ascii="Times New Roman" w:hAnsi="Times New Roman" w:cs="Times New Roman"/>
          <w:sz w:val="24"/>
          <w:szCs w:val="24"/>
        </w:rPr>
        <w:t xml:space="preserve"> in terms of services and products deliveries can be </w:t>
      </w:r>
      <w:r w:rsidR="00712393">
        <w:rPr>
          <w:rFonts w:ascii="Times New Roman" w:hAnsi="Times New Roman" w:cs="Times New Roman"/>
          <w:sz w:val="24"/>
          <w:szCs w:val="24"/>
        </w:rPr>
        <w:t>experienced not only in the Arabs but also in various diverse countries and headed to global marketing</w:t>
      </w:r>
      <w:r w:rsidR="008E4F29">
        <w:rPr>
          <w:rFonts w:ascii="Times New Roman" w:hAnsi="Times New Roman" w:cs="Times New Roman"/>
          <w:sz w:val="24"/>
          <w:szCs w:val="24"/>
        </w:rPr>
        <w:t xml:space="preserve"> (Smith et al., 2009)</w:t>
      </w:r>
      <w:r w:rsidR="00712393">
        <w:rPr>
          <w:rFonts w:ascii="Times New Roman" w:hAnsi="Times New Roman" w:cs="Times New Roman"/>
          <w:sz w:val="24"/>
          <w:szCs w:val="24"/>
        </w:rPr>
        <w:t xml:space="preserve">. The perfect process to give </w:t>
      </w:r>
      <w:r w:rsidR="00671F63">
        <w:rPr>
          <w:rFonts w:ascii="Times New Roman" w:hAnsi="Times New Roman" w:cs="Times New Roman"/>
          <w:sz w:val="24"/>
          <w:szCs w:val="24"/>
        </w:rPr>
        <w:t>exemplary results is as outlined and evaluated.</w:t>
      </w:r>
    </w:p>
    <w:p w:rsidR="00671F63" w:rsidRPr="008E4F29" w:rsidRDefault="00671F63" w:rsidP="00C209DC">
      <w:pPr>
        <w:jc w:val="center"/>
        <w:rPr>
          <w:rFonts w:ascii="Times New Roman" w:hAnsi="Times New Roman" w:cs="Times New Roman"/>
          <w:b/>
          <w:sz w:val="24"/>
          <w:szCs w:val="24"/>
        </w:rPr>
      </w:pPr>
      <w:r w:rsidRPr="008E4F29">
        <w:rPr>
          <w:rFonts w:ascii="Times New Roman" w:hAnsi="Times New Roman" w:cs="Times New Roman"/>
          <w:b/>
          <w:sz w:val="24"/>
          <w:szCs w:val="24"/>
        </w:rPr>
        <w:t>Discussion</w:t>
      </w:r>
    </w:p>
    <w:p w:rsidR="0088664E" w:rsidRPr="008631C4" w:rsidRDefault="0088664E" w:rsidP="008631C4">
      <w:pPr>
        <w:rPr>
          <w:rFonts w:ascii="Times New Roman" w:hAnsi="Times New Roman" w:cs="Times New Roman"/>
          <w:b/>
          <w:i/>
          <w:iCs/>
          <w:sz w:val="24"/>
          <w:szCs w:val="24"/>
        </w:rPr>
      </w:pPr>
      <w:r w:rsidRPr="008631C4">
        <w:rPr>
          <w:rFonts w:ascii="Times New Roman" w:hAnsi="Times New Roman" w:cs="Times New Roman"/>
          <w:b/>
          <w:i/>
          <w:iCs/>
          <w:sz w:val="24"/>
          <w:szCs w:val="24"/>
        </w:rPr>
        <w:t xml:space="preserve">BMP </w:t>
      </w:r>
      <w:r w:rsidR="008631C4" w:rsidRPr="008631C4">
        <w:rPr>
          <w:rFonts w:ascii="Times New Roman" w:hAnsi="Times New Roman" w:cs="Times New Roman"/>
          <w:b/>
          <w:i/>
          <w:iCs/>
          <w:sz w:val="24"/>
          <w:szCs w:val="24"/>
        </w:rPr>
        <w:t>Opportunity Evaluation</w:t>
      </w:r>
    </w:p>
    <w:p w:rsidR="009B48E8" w:rsidRDefault="00BA456B" w:rsidP="008631C4">
      <w:pPr>
        <w:ind w:left="0" w:firstLine="720"/>
        <w:rPr>
          <w:rFonts w:ascii="Times New Roman" w:hAnsi="Times New Roman" w:cs="Times New Roman"/>
          <w:sz w:val="24"/>
          <w:szCs w:val="24"/>
        </w:rPr>
      </w:pPr>
      <w:r>
        <w:rPr>
          <w:rFonts w:ascii="Times New Roman" w:hAnsi="Times New Roman" w:cs="Times New Roman"/>
          <w:sz w:val="24"/>
          <w:szCs w:val="24"/>
        </w:rPr>
        <w:t xml:space="preserve">In this initial phase of the overall process, the user will ascertain the </w:t>
      </w:r>
      <w:r w:rsidR="0038217C">
        <w:rPr>
          <w:rFonts w:ascii="Times New Roman" w:hAnsi="Times New Roman" w:cs="Times New Roman"/>
          <w:sz w:val="24"/>
          <w:szCs w:val="24"/>
        </w:rPr>
        <w:t xml:space="preserve">best Business Management Process </w:t>
      </w:r>
      <w:r w:rsidR="006030DD">
        <w:rPr>
          <w:rFonts w:ascii="Times New Roman" w:hAnsi="Times New Roman" w:cs="Times New Roman"/>
          <w:sz w:val="24"/>
          <w:szCs w:val="24"/>
        </w:rPr>
        <w:t xml:space="preserve">(BMP) that is most likely to be effective and efficient. </w:t>
      </w:r>
      <w:r w:rsidR="0011058C">
        <w:rPr>
          <w:rFonts w:ascii="Times New Roman" w:hAnsi="Times New Roman" w:cs="Times New Roman"/>
          <w:sz w:val="24"/>
          <w:szCs w:val="24"/>
        </w:rPr>
        <w:t>Souq.com a</w:t>
      </w:r>
      <w:r w:rsidR="00FD7E47">
        <w:rPr>
          <w:rFonts w:ascii="Times New Roman" w:hAnsi="Times New Roman" w:cs="Times New Roman"/>
          <w:sz w:val="24"/>
          <w:szCs w:val="24"/>
        </w:rPr>
        <w:t xml:space="preserve"> distinguished </w:t>
      </w:r>
      <w:r w:rsidR="0011058C">
        <w:rPr>
          <w:rFonts w:ascii="Times New Roman" w:hAnsi="Times New Roman" w:cs="Times New Roman"/>
          <w:sz w:val="24"/>
          <w:szCs w:val="24"/>
        </w:rPr>
        <w:t xml:space="preserve">Egyptian and Saudi site </w:t>
      </w:r>
      <w:r w:rsidR="009F2CEB">
        <w:rPr>
          <w:rFonts w:ascii="Times New Roman" w:hAnsi="Times New Roman" w:cs="Times New Roman"/>
          <w:sz w:val="24"/>
          <w:szCs w:val="24"/>
        </w:rPr>
        <w:t xml:space="preserve">selling millions of products </w:t>
      </w:r>
      <w:r w:rsidR="002F314F">
        <w:rPr>
          <w:rFonts w:ascii="Times New Roman" w:hAnsi="Times New Roman" w:cs="Times New Roman"/>
          <w:sz w:val="24"/>
          <w:szCs w:val="24"/>
        </w:rPr>
        <w:t>of different categories lik</w:t>
      </w:r>
      <w:r w:rsidR="007D67D5">
        <w:rPr>
          <w:rFonts w:ascii="Times New Roman" w:hAnsi="Times New Roman" w:cs="Times New Roman"/>
          <w:sz w:val="24"/>
          <w:szCs w:val="24"/>
        </w:rPr>
        <w:t>e household goods, electronics</w:t>
      </w:r>
      <w:r w:rsidR="008631C4">
        <w:rPr>
          <w:rFonts w:ascii="Times New Roman" w:hAnsi="Times New Roman" w:cs="Times New Roman"/>
          <w:sz w:val="24"/>
          <w:szCs w:val="24"/>
        </w:rPr>
        <w:t>, consumer</w:t>
      </w:r>
      <w:r w:rsidR="00DB0462">
        <w:rPr>
          <w:rFonts w:ascii="Times New Roman" w:hAnsi="Times New Roman" w:cs="Times New Roman"/>
          <w:sz w:val="24"/>
          <w:szCs w:val="24"/>
        </w:rPr>
        <w:t xml:space="preserve"> health</w:t>
      </w:r>
      <w:r w:rsidR="00224948">
        <w:rPr>
          <w:rFonts w:ascii="Times New Roman" w:hAnsi="Times New Roman" w:cs="Times New Roman"/>
          <w:sz w:val="24"/>
          <w:szCs w:val="24"/>
        </w:rPr>
        <w:t xml:space="preserve"> beauty</w:t>
      </w:r>
      <w:r w:rsidR="00DB0462">
        <w:rPr>
          <w:rFonts w:ascii="Times New Roman" w:hAnsi="Times New Roman" w:cs="Times New Roman"/>
          <w:sz w:val="24"/>
          <w:szCs w:val="24"/>
        </w:rPr>
        <w:t xml:space="preserve"> and fashion is </w:t>
      </w:r>
      <w:r w:rsidR="00D4157A">
        <w:rPr>
          <w:rFonts w:ascii="Times New Roman" w:hAnsi="Times New Roman" w:cs="Times New Roman"/>
          <w:sz w:val="24"/>
          <w:szCs w:val="24"/>
        </w:rPr>
        <w:t>fully interested and have me</w:t>
      </w:r>
      <w:r w:rsidR="00224948">
        <w:rPr>
          <w:rFonts w:ascii="Times New Roman" w:hAnsi="Times New Roman" w:cs="Times New Roman"/>
          <w:sz w:val="24"/>
          <w:szCs w:val="24"/>
        </w:rPr>
        <w:t>t the necessary arrangement conditions</w:t>
      </w:r>
      <w:r w:rsidR="007D67D5">
        <w:rPr>
          <w:rFonts w:ascii="Times New Roman" w:hAnsi="Times New Roman" w:cs="Times New Roman"/>
          <w:sz w:val="24"/>
          <w:szCs w:val="24"/>
        </w:rPr>
        <w:t xml:space="preserve"> to ensure the application of the Business Process Management discipline.</w:t>
      </w:r>
      <w:r w:rsidR="00224948">
        <w:rPr>
          <w:rFonts w:ascii="Times New Roman" w:hAnsi="Times New Roman" w:cs="Times New Roman"/>
          <w:sz w:val="24"/>
          <w:szCs w:val="24"/>
        </w:rPr>
        <w:t xml:space="preserve"> Souq.com </w:t>
      </w:r>
      <w:r w:rsidR="008D1F48">
        <w:rPr>
          <w:rFonts w:ascii="Times New Roman" w:hAnsi="Times New Roman" w:cs="Times New Roman"/>
          <w:sz w:val="24"/>
          <w:szCs w:val="24"/>
        </w:rPr>
        <w:t>BPM preparation assessment wil</w:t>
      </w:r>
      <w:r w:rsidR="00342106">
        <w:rPr>
          <w:rFonts w:ascii="Times New Roman" w:hAnsi="Times New Roman" w:cs="Times New Roman"/>
          <w:sz w:val="24"/>
          <w:szCs w:val="24"/>
        </w:rPr>
        <w:t xml:space="preserve">l </w:t>
      </w:r>
      <w:r w:rsidR="003F6154">
        <w:rPr>
          <w:rFonts w:ascii="Times New Roman" w:hAnsi="Times New Roman" w:cs="Times New Roman"/>
          <w:sz w:val="24"/>
          <w:szCs w:val="24"/>
        </w:rPr>
        <w:t xml:space="preserve">provide the organization an appropriate </w:t>
      </w:r>
      <w:r w:rsidR="005A7DD7">
        <w:rPr>
          <w:rFonts w:ascii="Times New Roman" w:hAnsi="Times New Roman" w:cs="Times New Roman"/>
          <w:sz w:val="24"/>
          <w:szCs w:val="24"/>
        </w:rPr>
        <w:t xml:space="preserve">mechanism to measure the capacity to </w:t>
      </w:r>
      <w:r w:rsidR="00B16459">
        <w:rPr>
          <w:rFonts w:ascii="Times New Roman" w:hAnsi="Times New Roman" w:cs="Times New Roman"/>
          <w:sz w:val="24"/>
          <w:szCs w:val="24"/>
        </w:rPr>
        <w:t>ad</w:t>
      </w:r>
      <w:r w:rsidR="00E0537E">
        <w:rPr>
          <w:rFonts w:ascii="Times New Roman" w:hAnsi="Times New Roman" w:cs="Times New Roman"/>
          <w:sz w:val="24"/>
          <w:szCs w:val="24"/>
        </w:rPr>
        <w:t xml:space="preserve">apt, transform and embrace a </w:t>
      </w:r>
      <w:r w:rsidR="001D22F9">
        <w:rPr>
          <w:rFonts w:ascii="Times New Roman" w:hAnsi="Times New Roman" w:cs="Times New Roman"/>
          <w:sz w:val="24"/>
          <w:szCs w:val="24"/>
        </w:rPr>
        <w:t>coordinated performance</w:t>
      </w:r>
      <w:r w:rsidR="00BA7D5A">
        <w:rPr>
          <w:rFonts w:ascii="Times New Roman" w:hAnsi="Times New Roman" w:cs="Times New Roman"/>
          <w:sz w:val="24"/>
          <w:szCs w:val="24"/>
        </w:rPr>
        <w:t xml:space="preserve"> (Mc Nett et al., 2010)</w:t>
      </w:r>
    </w:p>
    <w:p w:rsidR="0011058C" w:rsidRDefault="001D22F9" w:rsidP="006205E2">
      <w:pPr>
        <w:ind w:left="0" w:firstLine="720"/>
        <w:rPr>
          <w:rFonts w:ascii="Times New Roman" w:hAnsi="Times New Roman" w:cs="Times New Roman"/>
          <w:sz w:val="24"/>
          <w:szCs w:val="24"/>
        </w:rPr>
      </w:pPr>
      <w:r>
        <w:rPr>
          <w:rFonts w:ascii="Times New Roman" w:hAnsi="Times New Roman" w:cs="Times New Roman"/>
          <w:sz w:val="24"/>
          <w:szCs w:val="24"/>
        </w:rPr>
        <w:t xml:space="preserve">The </w:t>
      </w:r>
      <w:r w:rsidR="000C207B">
        <w:rPr>
          <w:rFonts w:ascii="Times New Roman" w:hAnsi="Times New Roman" w:cs="Times New Roman"/>
          <w:sz w:val="24"/>
          <w:szCs w:val="24"/>
        </w:rPr>
        <w:t>organization; Souq.com having a deep</w:t>
      </w:r>
      <w:r w:rsidR="00E46D96">
        <w:rPr>
          <w:rFonts w:ascii="Times New Roman" w:hAnsi="Times New Roman" w:cs="Times New Roman"/>
          <w:sz w:val="24"/>
          <w:szCs w:val="24"/>
        </w:rPr>
        <w:t xml:space="preserve"> and clear</w:t>
      </w:r>
      <w:r w:rsidR="008E7F51">
        <w:rPr>
          <w:rFonts w:ascii="Times New Roman" w:hAnsi="Times New Roman" w:cs="Times New Roman"/>
          <w:sz w:val="24"/>
          <w:szCs w:val="24"/>
        </w:rPr>
        <w:t xml:space="preserve"> understanding of the maturity profile for the whole process, will make it easier </w:t>
      </w:r>
      <w:r w:rsidR="00256D6B">
        <w:rPr>
          <w:rFonts w:ascii="Times New Roman" w:hAnsi="Times New Roman" w:cs="Times New Roman"/>
          <w:sz w:val="24"/>
          <w:szCs w:val="24"/>
        </w:rPr>
        <w:t xml:space="preserve">to have a perfect design of the </w:t>
      </w:r>
      <w:r w:rsidR="007D3CC7">
        <w:rPr>
          <w:rFonts w:ascii="Times New Roman" w:hAnsi="Times New Roman" w:cs="Times New Roman"/>
          <w:sz w:val="24"/>
          <w:szCs w:val="24"/>
        </w:rPr>
        <w:t xml:space="preserve">BPM implementation approach which subsequently discourses </w:t>
      </w:r>
      <w:r w:rsidR="00761EA5">
        <w:rPr>
          <w:rFonts w:ascii="Times New Roman" w:hAnsi="Times New Roman" w:cs="Times New Roman"/>
          <w:sz w:val="24"/>
          <w:szCs w:val="24"/>
        </w:rPr>
        <w:t xml:space="preserve">the most essential successful elements which strengthens </w:t>
      </w:r>
      <w:r w:rsidR="004D12F0">
        <w:rPr>
          <w:rFonts w:ascii="Times New Roman" w:hAnsi="Times New Roman" w:cs="Times New Roman"/>
          <w:sz w:val="24"/>
          <w:szCs w:val="24"/>
        </w:rPr>
        <w:t>the aspect of business process management and the overall sustainable value.</w:t>
      </w:r>
    </w:p>
    <w:p w:rsidR="00C2657F" w:rsidRDefault="00B14800" w:rsidP="006205E2">
      <w:pPr>
        <w:ind w:left="0" w:firstLine="720"/>
        <w:rPr>
          <w:rFonts w:ascii="Times New Roman" w:hAnsi="Times New Roman" w:cs="Times New Roman"/>
          <w:sz w:val="24"/>
          <w:szCs w:val="24"/>
        </w:rPr>
      </w:pPr>
      <w:r>
        <w:rPr>
          <w:rFonts w:ascii="Times New Roman" w:hAnsi="Times New Roman" w:cs="Times New Roman"/>
          <w:sz w:val="24"/>
          <w:szCs w:val="24"/>
        </w:rPr>
        <w:lastRenderedPageBreak/>
        <w:t>In</w:t>
      </w:r>
      <w:r w:rsidR="009C6A15">
        <w:rPr>
          <w:rFonts w:ascii="Times New Roman" w:hAnsi="Times New Roman" w:cs="Times New Roman"/>
          <w:sz w:val="24"/>
          <w:szCs w:val="24"/>
        </w:rPr>
        <w:t xml:space="preserve"> the assessment phase</w:t>
      </w:r>
      <w:r w:rsidR="00E751CB">
        <w:rPr>
          <w:rFonts w:ascii="Times New Roman" w:hAnsi="Times New Roman" w:cs="Times New Roman"/>
          <w:sz w:val="24"/>
          <w:szCs w:val="24"/>
        </w:rPr>
        <w:t>, an analysis of ke</w:t>
      </w:r>
      <w:r>
        <w:rPr>
          <w:rFonts w:ascii="Times New Roman" w:hAnsi="Times New Roman" w:cs="Times New Roman"/>
          <w:sz w:val="24"/>
          <w:szCs w:val="24"/>
        </w:rPr>
        <w:t xml:space="preserve">y areas such as those with higher chances of risk factors </w:t>
      </w:r>
      <w:r w:rsidR="00C73A34">
        <w:rPr>
          <w:rFonts w:ascii="Times New Roman" w:hAnsi="Times New Roman" w:cs="Times New Roman"/>
          <w:sz w:val="24"/>
          <w:szCs w:val="24"/>
        </w:rPr>
        <w:t xml:space="preserve">and potential resistance </w:t>
      </w:r>
      <w:r>
        <w:rPr>
          <w:rFonts w:ascii="Times New Roman" w:hAnsi="Times New Roman" w:cs="Times New Roman"/>
          <w:sz w:val="24"/>
          <w:szCs w:val="24"/>
        </w:rPr>
        <w:t xml:space="preserve">is carried out to ensure that </w:t>
      </w:r>
      <w:r w:rsidR="00FB19C4">
        <w:rPr>
          <w:rFonts w:ascii="Times New Roman" w:hAnsi="Times New Roman" w:cs="Times New Roman"/>
          <w:sz w:val="24"/>
          <w:szCs w:val="24"/>
        </w:rPr>
        <w:t xml:space="preserve">the process works out effectively from the beginning of the process. </w:t>
      </w:r>
      <w:r w:rsidR="00C644DB">
        <w:rPr>
          <w:rFonts w:ascii="Times New Roman" w:hAnsi="Times New Roman" w:cs="Times New Roman"/>
          <w:sz w:val="24"/>
          <w:szCs w:val="24"/>
        </w:rPr>
        <w:t xml:space="preserve">The current situation at Souq.com therefore needs to be improved and devising the BMP mechanism and completely implementing it </w:t>
      </w:r>
      <w:r w:rsidR="00C2657F">
        <w:rPr>
          <w:rFonts w:ascii="Times New Roman" w:hAnsi="Times New Roman" w:cs="Times New Roman"/>
          <w:sz w:val="24"/>
          <w:szCs w:val="24"/>
        </w:rPr>
        <w:t>will consequently mark an improvement</w:t>
      </w:r>
      <w:r w:rsidR="00BA7D5A">
        <w:rPr>
          <w:rFonts w:ascii="Times New Roman" w:hAnsi="Times New Roman" w:cs="Times New Roman"/>
          <w:sz w:val="24"/>
          <w:szCs w:val="24"/>
        </w:rPr>
        <w:t xml:space="preserve"> (Mc Nett et al., 2010)</w:t>
      </w:r>
      <w:r w:rsidR="00C2657F">
        <w:rPr>
          <w:rFonts w:ascii="Times New Roman" w:hAnsi="Times New Roman" w:cs="Times New Roman"/>
          <w:sz w:val="24"/>
          <w:szCs w:val="24"/>
        </w:rPr>
        <w:t>.</w:t>
      </w:r>
    </w:p>
    <w:p w:rsidR="009C6A15" w:rsidRPr="008631C4" w:rsidRDefault="006B59AF" w:rsidP="008631C4">
      <w:pPr>
        <w:rPr>
          <w:rFonts w:ascii="Times New Roman" w:hAnsi="Times New Roman" w:cs="Times New Roman"/>
          <w:b/>
          <w:i/>
          <w:iCs/>
          <w:sz w:val="24"/>
          <w:szCs w:val="24"/>
        </w:rPr>
      </w:pPr>
      <w:r w:rsidRPr="008631C4">
        <w:rPr>
          <w:rFonts w:ascii="Times New Roman" w:hAnsi="Times New Roman" w:cs="Times New Roman"/>
          <w:b/>
          <w:i/>
          <w:iCs/>
          <w:sz w:val="24"/>
          <w:szCs w:val="24"/>
        </w:rPr>
        <w:t xml:space="preserve">Business </w:t>
      </w:r>
      <w:r w:rsidR="008631C4" w:rsidRPr="008631C4">
        <w:rPr>
          <w:rFonts w:ascii="Times New Roman" w:hAnsi="Times New Roman" w:cs="Times New Roman"/>
          <w:b/>
          <w:i/>
          <w:iCs/>
          <w:sz w:val="24"/>
          <w:szCs w:val="24"/>
        </w:rPr>
        <w:t>Management Process (</w:t>
      </w:r>
      <w:r w:rsidR="004E7EE1" w:rsidRPr="008631C4">
        <w:rPr>
          <w:rFonts w:ascii="Times New Roman" w:hAnsi="Times New Roman" w:cs="Times New Roman"/>
          <w:b/>
          <w:i/>
          <w:iCs/>
          <w:sz w:val="24"/>
          <w:szCs w:val="24"/>
        </w:rPr>
        <w:t>BMP</w:t>
      </w:r>
      <w:r w:rsidR="008631C4" w:rsidRPr="008631C4">
        <w:rPr>
          <w:rFonts w:ascii="Times New Roman" w:hAnsi="Times New Roman" w:cs="Times New Roman"/>
          <w:b/>
          <w:i/>
          <w:iCs/>
          <w:sz w:val="24"/>
          <w:szCs w:val="24"/>
        </w:rPr>
        <w:t>) Preference / Prioritization</w:t>
      </w:r>
    </w:p>
    <w:p w:rsidR="00DB3646" w:rsidRPr="00DB3646" w:rsidRDefault="00953D89" w:rsidP="006205E2">
      <w:pPr>
        <w:ind w:left="0" w:firstLine="720"/>
        <w:rPr>
          <w:rFonts w:ascii="Times New Roman" w:hAnsi="Times New Roman" w:cs="Times New Roman"/>
          <w:sz w:val="24"/>
          <w:szCs w:val="24"/>
        </w:rPr>
      </w:pPr>
      <w:r>
        <w:rPr>
          <w:rFonts w:ascii="Times New Roman" w:hAnsi="Times New Roman" w:cs="Times New Roman"/>
          <w:sz w:val="24"/>
          <w:szCs w:val="24"/>
        </w:rPr>
        <w:t xml:space="preserve">Prioritization of the Souq.com BMP </w:t>
      </w:r>
      <w:r w:rsidR="002171E0">
        <w:rPr>
          <w:rFonts w:ascii="Times New Roman" w:hAnsi="Times New Roman" w:cs="Times New Roman"/>
          <w:sz w:val="24"/>
          <w:szCs w:val="24"/>
        </w:rPr>
        <w:t xml:space="preserve">will entail a </w:t>
      </w:r>
      <w:r w:rsidR="003B613A">
        <w:rPr>
          <w:rFonts w:ascii="Times New Roman" w:hAnsi="Times New Roman" w:cs="Times New Roman"/>
          <w:sz w:val="24"/>
          <w:szCs w:val="24"/>
        </w:rPr>
        <w:t>further feasibility assessment criterion</w:t>
      </w:r>
      <w:r w:rsidR="002171E0">
        <w:rPr>
          <w:rFonts w:ascii="Times New Roman" w:hAnsi="Times New Roman" w:cs="Times New Roman"/>
          <w:sz w:val="24"/>
          <w:szCs w:val="24"/>
        </w:rPr>
        <w:t xml:space="preserve"> aimed at assessing whether </w:t>
      </w:r>
      <w:r w:rsidR="00164761">
        <w:rPr>
          <w:rFonts w:ascii="Times New Roman" w:hAnsi="Times New Roman" w:cs="Times New Roman"/>
          <w:sz w:val="24"/>
          <w:szCs w:val="24"/>
        </w:rPr>
        <w:t>the process is co</w:t>
      </w:r>
      <w:r w:rsidR="00183165">
        <w:rPr>
          <w:rFonts w:ascii="Times New Roman" w:hAnsi="Times New Roman" w:cs="Times New Roman"/>
          <w:sz w:val="24"/>
          <w:szCs w:val="24"/>
        </w:rPr>
        <w:t>nceptual and of a higher degree necessary to be developed and implemented</w:t>
      </w:r>
      <w:r w:rsidR="00290C08">
        <w:rPr>
          <w:rFonts w:ascii="Times New Roman" w:hAnsi="Times New Roman" w:cs="Times New Roman"/>
          <w:sz w:val="24"/>
          <w:szCs w:val="24"/>
        </w:rPr>
        <w:t xml:space="preserve"> (Jang et al., 2013)</w:t>
      </w:r>
      <w:r w:rsidR="00183165">
        <w:rPr>
          <w:rFonts w:ascii="Times New Roman" w:hAnsi="Times New Roman" w:cs="Times New Roman"/>
          <w:sz w:val="24"/>
          <w:szCs w:val="24"/>
        </w:rPr>
        <w:t>.</w:t>
      </w:r>
      <w:r w:rsidR="0023138F">
        <w:rPr>
          <w:rFonts w:ascii="Times New Roman" w:hAnsi="Times New Roman" w:cs="Times New Roman"/>
          <w:sz w:val="24"/>
          <w:szCs w:val="24"/>
        </w:rPr>
        <w:t xml:space="preserve"> Prioritizing the </w:t>
      </w:r>
      <w:r w:rsidR="00652C1A">
        <w:rPr>
          <w:rFonts w:ascii="Times New Roman" w:hAnsi="Times New Roman" w:cs="Times New Roman"/>
          <w:sz w:val="24"/>
          <w:szCs w:val="24"/>
        </w:rPr>
        <w:t xml:space="preserve">Souq.com </w:t>
      </w:r>
      <w:r w:rsidR="0023138F">
        <w:rPr>
          <w:rFonts w:ascii="Times New Roman" w:hAnsi="Times New Roman" w:cs="Times New Roman"/>
          <w:sz w:val="24"/>
          <w:szCs w:val="24"/>
        </w:rPr>
        <w:t>BMP</w:t>
      </w:r>
      <w:r w:rsidR="00652C1A">
        <w:rPr>
          <w:rFonts w:ascii="Times New Roman" w:hAnsi="Times New Roman" w:cs="Times New Roman"/>
          <w:sz w:val="24"/>
          <w:szCs w:val="24"/>
        </w:rPr>
        <w:t xml:space="preserve"> in order to verify the suitability of business process management to be implemented will </w:t>
      </w:r>
      <w:r w:rsidR="00DB3646">
        <w:rPr>
          <w:rFonts w:ascii="Times New Roman" w:hAnsi="Times New Roman" w:cs="Times New Roman"/>
          <w:sz w:val="24"/>
          <w:szCs w:val="24"/>
        </w:rPr>
        <w:t xml:space="preserve">be based on the four issues addressed hereunder; </w:t>
      </w:r>
    </w:p>
    <w:p w:rsidR="00F75BF8" w:rsidRDefault="00DB3646" w:rsidP="008631C4">
      <w:pPr>
        <w:ind w:left="0" w:firstLine="720"/>
        <w:rPr>
          <w:rFonts w:ascii="Times New Roman" w:hAnsi="Times New Roman" w:cs="Times New Roman"/>
          <w:sz w:val="24"/>
          <w:szCs w:val="24"/>
        </w:rPr>
      </w:pPr>
      <w:r>
        <w:rPr>
          <w:rFonts w:ascii="Times New Roman" w:hAnsi="Times New Roman" w:cs="Times New Roman"/>
          <w:sz w:val="24"/>
          <w:szCs w:val="24"/>
        </w:rPr>
        <w:t>Place in order the</w:t>
      </w:r>
      <w:r w:rsidRPr="00DB3646">
        <w:rPr>
          <w:rFonts w:ascii="Times New Roman" w:hAnsi="Times New Roman" w:cs="Times New Roman"/>
          <w:sz w:val="24"/>
          <w:szCs w:val="24"/>
        </w:rPr>
        <w:t xml:space="preserve"> catchments </w:t>
      </w:r>
      <w:r>
        <w:rPr>
          <w:rFonts w:ascii="Times New Roman" w:hAnsi="Times New Roman" w:cs="Times New Roman"/>
          <w:sz w:val="24"/>
          <w:szCs w:val="24"/>
        </w:rPr>
        <w:t>on the basis of</w:t>
      </w:r>
      <w:r w:rsidRPr="00DB3646">
        <w:rPr>
          <w:rFonts w:ascii="Times New Roman" w:hAnsi="Times New Roman" w:cs="Times New Roman"/>
          <w:sz w:val="24"/>
          <w:szCs w:val="24"/>
        </w:rPr>
        <w:t xml:space="preserve"> need</w:t>
      </w:r>
      <w:r w:rsidR="00C87FDB">
        <w:rPr>
          <w:rFonts w:ascii="Times New Roman" w:hAnsi="Times New Roman" w:cs="Times New Roman"/>
          <w:sz w:val="24"/>
          <w:szCs w:val="24"/>
        </w:rPr>
        <w:t>.</w:t>
      </w:r>
      <w:r w:rsidR="007215CF">
        <w:rPr>
          <w:rFonts w:ascii="Times New Roman" w:hAnsi="Times New Roman" w:cs="Times New Roman"/>
          <w:sz w:val="24"/>
          <w:szCs w:val="24"/>
        </w:rPr>
        <w:t>Souq.com should categorize the potential Business Management Process</w:t>
      </w:r>
      <w:r w:rsidR="008F5444" w:rsidRPr="00DB3646">
        <w:rPr>
          <w:rFonts w:ascii="Times New Roman" w:hAnsi="Times New Roman" w:cs="Times New Roman"/>
          <w:sz w:val="24"/>
          <w:szCs w:val="24"/>
        </w:rPr>
        <w:t>prospects</w:t>
      </w:r>
      <w:r w:rsidRPr="00DB3646">
        <w:rPr>
          <w:rFonts w:ascii="Times New Roman" w:hAnsi="Times New Roman" w:cs="Times New Roman"/>
          <w:sz w:val="24"/>
          <w:szCs w:val="24"/>
        </w:rPr>
        <w:t xml:space="preserve"> within</w:t>
      </w:r>
      <w:r w:rsidR="008F5444">
        <w:rPr>
          <w:rFonts w:ascii="Times New Roman" w:hAnsi="Times New Roman" w:cs="Times New Roman"/>
          <w:sz w:val="24"/>
          <w:szCs w:val="24"/>
        </w:rPr>
        <w:t xml:space="preserve"> the mega</w:t>
      </w:r>
      <w:r w:rsidRPr="00DB3646">
        <w:rPr>
          <w:rFonts w:ascii="Times New Roman" w:hAnsi="Times New Roman" w:cs="Times New Roman"/>
          <w:sz w:val="24"/>
          <w:szCs w:val="24"/>
        </w:rPr>
        <w:t xml:space="preserve"> priority </w:t>
      </w:r>
      <w:r w:rsidR="003B613A" w:rsidRPr="00DB3646">
        <w:rPr>
          <w:rFonts w:ascii="Times New Roman" w:hAnsi="Times New Roman" w:cs="Times New Roman"/>
          <w:sz w:val="24"/>
          <w:szCs w:val="24"/>
        </w:rPr>
        <w:t>ca</w:t>
      </w:r>
      <w:r w:rsidR="003B613A">
        <w:rPr>
          <w:rFonts w:ascii="Times New Roman" w:hAnsi="Times New Roman" w:cs="Times New Roman"/>
          <w:sz w:val="24"/>
          <w:szCs w:val="24"/>
        </w:rPr>
        <w:t>tchments.</w:t>
      </w:r>
      <w:r w:rsidR="003B613A" w:rsidRPr="00DB3646">
        <w:rPr>
          <w:rFonts w:ascii="Times New Roman" w:hAnsi="Times New Roman" w:cs="Times New Roman"/>
          <w:sz w:val="24"/>
          <w:szCs w:val="24"/>
        </w:rPr>
        <w:t xml:space="preserve"> Recognize</w:t>
      </w:r>
      <w:r w:rsidR="00C87FDB">
        <w:rPr>
          <w:rFonts w:ascii="Times New Roman" w:hAnsi="Times New Roman" w:cs="Times New Roman"/>
          <w:sz w:val="24"/>
          <w:szCs w:val="24"/>
        </w:rPr>
        <w:t xml:space="preserve"> the most suitable</w:t>
      </w:r>
      <w:r w:rsidR="00F75BF8">
        <w:rPr>
          <w:rFonts w:ascii="Times New Roman" w:hAnsi="Times New Roman" w:cs="Times New Roman"/>
          <w:sz w:val="24"/>
          <w:szCs w:val="24"/>
        </w:rPr>
        <w:t xml:space="preserve"> BMPs. This should be based on issues like cost of implementation and maintenance and the </w:t>
      </w:r>
      <w:r w:rsidRPr="00DB3646">
        <w:rPr>
          <w:rFonts w:ascii="Times New Roman" w:hAnsi="Times New Roman" w:cs="Times New Roman"/>
          <w:sz w:val="24"/>
          <w:szCs w:val="24"/>
        </w:rPr>
        <w:t>effectiveness</w:t>
      </w:r>
      <w:r w:rsidR="00F75BF8">
        <w:rPr>
          <w:rFonts w:ascii="Times New Roman" w:hAnsi="Times New Roman" w:cs="Times New Roman"/>
          <w:sz w:val="24"/>
          <w:szCs w:val="24"/>
        </w:rPr>
        <w:t xml:space="preserve"> of that particular BMP as well.</w:t>
      </w:r>
    </w:p>
    <w:p w:rsidR="00715F5B" w:rsidRDefault="008F5444" w:rsidP="008631C4">
      <w:pPr>
        <w:ind w:left="0" w:firstLine="720"/>
        <w:jc w:val="both"/>
        <w:rPr>
          <w:rFonts w:ascii="Times New Roman" w:hAnsi="Times New Roman" w:cs="Times New Roman"/>
          <w:sz w:val="24"/>
          <w:szCs w:val="24"/>
        </w:rPr>
      </w:pPr>
      <w:r>
        <w:rPr>
          <w:rFonts w:ascii="Times New Roman" w:hAnsi="Times New Roman" w:cs="Times New Roman"/>
          <w:sz w:val="24"/>
          <w:szCs w:val="24"/>
        </w:rPr>
        <w:t xml:space="preserve">For the fact that </w:t>
      </w:r>
      <w:r w:rsidR="00360316">
        <w:rPr>
          <w:rFonts w:ascii="Times New Roman" w:hAnsi="Times New Roman" w:cs="Times New Roman"/>
          <w:sz w:val="24"/>
          <w:szCs w:val="24"/>
        </w:rPr>
        <w:t xml:space="preserve">Souq.com is in the United Arab Emirates region, it will also be necessary to </w:t>
      </w:r>
      <w:r w:rsidR="00D37CAB">
        <w:rPr>
          <w:rFonts w:ascii="Times New Roman" w:hAnsi="Times New Roman" w:cs="Times New Roman"/>
          <w:sz w:val="24"/>
          <w:szCs w:val="24"/>
        </w:rPr>
        <w:t>c</w:t>
      </w:r>
      <w:r w:rsidR="00D37CAB" w:rsidRPr="00DB3646">
        <w:rPr>
          <w:rFonts w:ascii="Times New Roman" w:hAnsi="Times New Roman" w:cs="Times New Roman"/>
          <w:sz w:val="24"/>
          <w:szCs w:val="24"/>
        </w:rPr>
        <w:t>ultivate</w:t>
      </w:r>
      <w:r w:rsidR="00D37CAB">
        <w:rPr>
          <w:rFonts w:ascii="Times New Roman" w:hAnsi="Times New Roman" w:cs="Times New Roman"/>
          <w:sz w:val="24"/>
          <w:szCs w:val="24"/>
        </w:rPr>
        <w:t>the</w:t>
      </w:r>
      <w:r w:rsidR="00DB3646" w:rsidRPr="00DB3646">
        <w:rPr>
          <w:rFonts w:ascii="Times New Roman" w:hAnsi="Times New Roman" w:cs="Times New Roman"/>
          <w:sz w:val="24"/>
          <w:szCs w:val="24"/>
        </w:rPr>
        <w:t xml:space="preserve">site-specific </w:t>
      </w:r>
      <w:r w:rsidR="00D37CAB" w:rsidRPr="00DB3646">
        <w:rPr>
          <w:rFonts w:ascii="Times New Roman" w:hAnsi="Times New Roman" w:cs="Times New Roman"/>
          <w:sz w:val="24"/>
          <w:szCs w:val="24"/>
        </w:rPr>
        <w:t>execution</w:t>
      </w:r>
      <w:r w:rsidR="00D37CAB">
        <w:rPr>
          <w:rFonts w:ascii="Times New Roman" w:hAnsi="Times New Roman" w:cs="Times New Roman"/>
          <w:sz w:val="24"/>
          <w:szCs w:val="24"/>
        </w:rPr>
        <w:t xml:space="preserve"> schemes which should be more efficient if based on the </w:t>
      </w:r>
      <w:r w:rsidR="00133B88">
        <w:rPr>
          <w:rFonts w:ascii="Times New Roman" w:hAnsi="Times New Roman" w:cs="Times New Roman"/>
          <w:sz w:val="24"/>
          <w:szCs w:val="24"/>
        </w:rPr>
        <w:t>specific sites assessments</w:t>
      </w:r>
      <w:r w:rsidR="003F1D91">
        <w:rPr>
          <w:rFonts w:ascii="Times New Roman" w:hAnsi="Times New Roman" w:cs="Times New Roman"/>
          <w:sz w:val="24"/>
          <w:szCs w:val="24"/>
        </w:rPr>
        <w:t xml:space="preserve"> (Jang et al., 2013)</w:t>
      </w:r>
      <w:r w:rsidR="00133B88">
        <w:rPr>
          <w:rFonts w:ascii="Times New Roman" w:hAnsi="Times New Roman" w:cs="Times New Roman"/>
          <w:sz w:val="24"/>
          <w:szCs w:val="24"/>
        </w:rPr>
        <w:t>.</w:t>
      </w:r>
      <w:r w:rsidR="00266954">
        <w:rPr>
          <w:rFonts w:ascii="Times New Roman" w:hAnsi="Times New Roman" w:cs="Times New Roman"/>
          <w:sz w:val="24"/>
          <w:szCs w:val="24"/>
        </w:rPr>
        <w:t xml:space="preserve"> Such strategies while implementing BPM should be incorporated as this will ensure the organization and precisely Souq.com achieve its core objectives and acquire a large number of clients </w:t>
      </w:r>
      <w:r w:rsidR="00715F5B">
        <w:rPr>
          <w:rFonts w:ascii="Times New Roman" w:hAnsi="Times New Roman" w:cs="Times New Roman"/>
          <w:sz w:val="24"/>
          <w:szCs w:val="24"/>
        </w:rPr>
        <w:t xml:space="preserve">not only in the Egyptian and Saudi region but globally as well. </w:t>
      </w:r>
    </w:p>
    <w:p w:rsidR="00715F5B" w:rsidRPr="0011058C" w:rsidRDefault="00763BF6" w:rsidP="006205E2">
      <w:pPr>
        <w:ind w:left="0" w:firstLine="720"/>
        <w:rPr>
          <w:rFonts w:ascii="Times New Roman" w:hAnsi="Times New Roman" w:cs="Times New Roman"/>
          <w:sz w:val="24"/>
          <w:szCs w:val="24"/>
        </w:rPr>
      </w:pPr>
      <w:r>
        <w:rPr>
          <w:rFonts w:ascii="Times New Roman" w:hAnsi="Times New Roman" w:cs="Times New Roman"/>
          <w:sz w:val="24"/>
          <w:szCs w:val="24"/>
        </w:rPr>
        <w:t>T</w:t>
      </w:r>
      <w:r w:rsidR="009444D1">
        <w:rPr>
          <w:rFonts w:ascii="Times New Roman" w:hAnsi="Times New Roman" w:cs="Times New Roman"/>
          <w:sz w:val="24"/>
          <w:szCs w:val="24"/>
        </w:rPr>
        <w:t>he responsible managerial group has t</w:t>
      </w:r>
      <w:r w:rsidR="00CD0EB6">
        <w:rPr>
          <w:rFonts w:ascii="Times New Roman" w:hAnsi="Times New Roman" w:cs="Times New Roman"/>
          <w:sz w:val="24"/>
          <w:szCs w:val="24"/>
        </w:rPr>
        <w:t xml:space="preserve">he mandate and full responsibility to choose the Souq.com objectives and should thereafter make sure that </w:t>
      </w:r>
      <w:r w:rsidR="00B92354">
        <w:rPr>
          <w:rFonts w:ascii="Times New Roman" w:hAnsi="Times New Roman" w:cs="Times New Roman"/>
          <w:sz w:val="24"/>
          <w:szCs w:val="24"/>
        </w:rPr>
        <w:t xml:space="preserve">the entire process contributes and </w:t>
      </w:r>
      <w:r w:rsidR="00B92354">
        <w:rPr>
          <w:rFonts w:ascii="Times New Roman" w:hAnsi="Times New Roman" w:cs="Times New Roman"/>
          <w:sz w:val="24"/>
          <w:szCs w:val="24"/>
        </w:rPr>
        <w:lastRenderedPageBreak/>
        <w:t xml:space="preserve">gives support to the achievement of </w:t>
      </w:r>
      <w:r>
        <w:rPr>
          <w:rFonts w:ascii="Times New Roman" w:hAnsi="Times New Roman" w:cs="Times New Roman"/>
          <w:sz w:val="24"/>
          <w:szCs w:val="24"/>
        </w:rPr>
        <w:t>the organizations’</w:t>
      </w:r>
      <w:r w:rsidR="00E764BB">
        <w:rPr>
          <w:rFonts w:ascii="Times New Roman" w:hAnsi="Times New Roman" w:cs="Times New Roman"/>
          <w:sz w:val="24"/>
          <w:szCs w:val="24"/>
        </w:rPr>
        <w:t xml:space="preserve"> goals and set objectives. </w:t>
      </w:r>
      <w:r w:rsidR="001D17BA">
        <w:rPr>
          <w:rFonts w:ascii="Times New Roman" w:hAnsi="Times New Roman" w:cs="Times New Roman"/>
          <w:sz w:val="24"/>
          <w:szCs w:val="24"/>
        </w:rPr>
        <w:t>Making the proper priorities and giving suitable preference</w:t>
      </w:r>
      <w:r w:rsidR="00AC48D7">
        <w:rPr>
          <w:rFonts w:ascii="Times New Roman" w:hAnsi="Times New Roman" w:cs="Times New Roman"/>
          <w:sz w:val="24"/>
          <w:szCs w:val="24"/>
        </w:rPr>
        <w:t xml:space="preserve"> will ensure that the whole process achieves the objectives</w:t>
      </w:r>
      <w:r w:rsidR="007A53E3">
        <w:rPr>
          <w:rFonts w:ascii="Times New Roman" w:hAnsi="Times New Roman" w:cs="Times New Roman"/>
          <w:sz w:val="24"/>
          <w:szCs w:val="24"/>
        </w:rPr>
        <w:t>.</w:t>
      </w:r>
    </w:p>
    <w:p w:rsidR="004F4467" w:rsidRDefault="00E764BB" w:rsidP="00D144CA">
      <w:pPr>
        <w:jc w:val="both"/>
        <w:rPr>
          <w:rFonts w:ascii="Times New Roman" w:hAnsi="Times New Roman" w:cs="Times New Roman"/>
          <w:sz w:val="24"/>
          <w:szCs w:val="24"/>
        </w:rPr>
      </w:pPr>
      <w:r>
        <w:rPr>
          <w:noProof/>
        </w:rPr>
        <w:drawing>
          <wp:inline distT="0" distB="0" distL="0" distR="0">
            <wp:extent cx="4629150" cy="421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29150" cy="4210050"/>
                    </a:xfrm>
                    <a:prstGeom prst="rect">
                      <a:avLst/>
                    </a:prstGeom>
                  </pic:spPr>
                </pic:pic>
              </a:graphicData>
            </a:graphic>
          </wp:inline>
        </w:drawing>
      </w:r>
    </w:p>
    <w:p w:rsidR="004F4467" w:rsidRDefault="004F4467" w:rsidP="00D144CA">
      <w:pPr>
        <w:jc w:val="both"/>
        <w:rPr>
          <w:rFonts w:ascii="Times New Roman" w:hAnsi="Times New Roman" w:cs="Times New Roman"/>
          <w:sz w:val="24"/>
          <w:szCs w:val="24"/>
        </w:rPr>
      </w:pPr>
    </w:p>
    <w:p w:rsidR="00DA31C9" w:rsidRDefault="004F4467" w:rsidP="006205E2">
      <w:pPr>
        <w:ind w:left="0" w:firstLine="720"/>
        <w:rPr>
          <w:rFonts w:ascii="Times New Roman" w:hAnsi="Times New Roman" w:cs="Times New Roman"/>
          <w:sz w:val="24"/>
          <w:szCs w:val="24"/>
        </w:rPr>
      </w:pPr>
      <w:r>
        <w:rPr>
          <w:rFonts w:ascii="Times New Roman" w:hAnsi="Times New Roman" w:cs="Times New Roman"/>
          <w:sz w:val="24"/>
          <w:szCs w:val="24"/>
        </w:rPr>
        <w:t>Generally, the</w:t>
      </w:r>
      <w:r w:rsidR="00BB5873">
        <w:rPr>
          <w:rFonts w:ascii="Times New Roman" w:hAnsi="Times New Roman" w:cs="Times New Roman"/>
          <w:sz w:val="24"/>
          <w:szCs w:val="24"/>
        </w:rPr>
        <w:t xml:space="preserve"> </w:t>
      </w:r>
      <w:r>
        <w:rPr>
          <w:rFonts w:ascii="Times New Roman" w:hAnsi="Times New Roman" w:cs="Times New Roman"/>
          <w:sz w:val="24"/>
          <w:szCs w:val="24"/>
        </w:rPr>
        <w:t xml:space="preserve">process </w:t>
      </w:r>
      <w:r w:rsidRPr="007A53E3">
        <w:rPr>
          <w:rFonts w:ascii="Times New Roman" w:hAnsi="Times New Roman" w:cs="Times New Roman"/>
          <w:sz w:val="24"/>
          <w:szCs w:val="24"/>
        </w:rPr>
        <w:t>practices</w:t>
      </w:r>
      <w:r>
        <w:rPr>
          <w:rFonts w:ascii="Times New Roman" w:hAnsi="Times New Roman" w:cs="Times New Roman"/>
          <w:sz w:val="24"/>
          <w:szCs w:val="24"/>
        </w:rPr>
        <w:t xml:space="preserve"> which</w:t>
      </w:r>
      <w:r w:rsidR="007A53E3" w:rsidRPr="007A53E3">
        <w:rPr>
          <w:rFonts w:ascii="Times New Roman" w:hAnsi="Times New Roman" w:cs="Times New Roman"/>
          <w:sz w:val="24"/>
          <w:szCs w:val="24"/>
        </w:rPr>
        <w:t xml:space="preserve"> are </w:t>
      </w:r>
      <w:r w:rsidR="00414076">
        <w:rPr>
          <w:rFonts w:ascii="Times New Roman" w:hAnsi="Times New Roman" w:cs="Times New Roman"/>
          <w:sz w:val="24"/>
          <w:szCs w:val="24"/>
        </w:rPr>
        <w:t xml:space="preserve">accordingly </w:t>
      </w:r>
      <w:r w:rsidR="00414076" w:rsidRPr="007A53E3">
        <w:rPr>
          <w:rFonts w:ascii="Times New Roman" w:hAnsi="Times New Roman" w:cs="Times New Roman"/>
          <w:sz w:val="24"/>
          <w:szCs w:val="24"/>
        </w:rPr>
        <w:t>affiliated</w:t>
      </w:r>
      <w:r w:rsidR="00414076">
        <w:rPr>
          <w:rFonts w:ascii="Times New Roman" w:hAnsi="Times New Roman" w:cs="Times New Roman"/>
          <w:sz w:val="24"/>
          <w:szCs w:val="24"/>
        </w:rPr>
        <w:t xml:space="preserve">and in line </w:t>
      </w:r>
      <w:r w:rsidR="007A53E3" w:rsidRPr="007A53E3">
        <w:rPr>
          <w:rFonts w:ascii="Times New Roman" w:hAnsi="Times New Roman" w:cs="Times New Roman"/>
          <w:sz w:val="24"/>
          <w:szCs w:val="24"/>
        </w:rPr>
        <w:t>with the</w:t>
      </w:r>
      <w:r w:rsidR="00414076">
        <w:rPr>
          <w:rFonts w:ascii="Times New Roman" w:hAnsi="Times New Roman" w:cs="Times New Roman"/>
          <w:sz w:val="24"/>
          <w:szCs w:val="24"/>
        </w:rPr>
        <w:t xml:space="preserve"> set objectives, goals and organizational strategies</w:t>
      </w:r>
      <w:r w:rsidR="000C309B">
        <w:rPr>
          <w:rFonts w:ascii="Times New Roman" w:hAnsi="Times New Roman" w:cs="Times New Roman"/>
          <w:sz w:val="24"/>
          <w:szCs w:val="24"/>
        </w:rPr>
        <w:t xml:space="preserve"> perfectly attain the targeted objectives </w:t>
      </w:r>
      <w:r w:rsidR="0047501D">
        <w:rPr>
          <w:rFonts w:ascii="Times New Roman" w:hAnsi="Times New Roman" w:cs="Times New Roman"/>
          <w:sz w:val="24"/>
          <w:szCs w:val="24"/>
        </w:rPr>
        <w:t>and are effectively sustainable all through the process</w:t>
      </w:r>
      <w:r w:rsidR="00D85ACD">
        <w:rPr>
          <w:rFonts w:ascii="Times New Roman" w:hAnsi="Times New Roman" w:cs="Times New Roman"/>
          <w:sz w:val="24"/>
          <w:szCs w:val="24"/>
        </w:rPr>
        <w:t xml:space="preserve"> of implementation</w:t>
      </w:r>
      <w:r w:rsidR="0047501D">
        <w:rPr>
          <w:rFonts w:ascii="Times New Roman" w:hAnsi="Times New Roman" w:cs="Times New Roman"/>
          <w:sz w:val="24"/>
          <w:szCs w:val="24"/>
        </w:rPr>
        <w:t>.</w:t>
      </w:r>
      <w:r w:rsidR="00DC3C98">
        <w:rPr>
          <w:rFonts w:ascii="Times New Roman" w:hAnsi="Times New Roman" w:cs="Times New Roman"/>
          <w:sz w:val="24"/>
          <w:szCs w:val="24"/>
        </w:rPr>
        <w:t xml:space="preserve">It is always significant to </w:t>
      </w:r>
      <w:r w:rsidR="00625A51">
        <w:rPr>
          <w:rFonts w:ascii="Times New Roman" w:hAnsi="Times New Roman" w:cs="Times New Roman"/>
          <w:sz w:val="24"/>
          <w:szCs w:val="24"/>
        </w:rPr>
        <w:t>put in to considerations t</w:t>
      </w:r>
      <w:r w:rsidR="00DC3C98">
        <w:rPr>
          <w:rFonts w:ascii="Times New Roman" w:hAnsi="Times New Roman" w:cs="Times New Roman"/>
          <w:sz w:val="24"/>
          <w:szCs w:val="24"/>
        </w:rPr>
        <w:t xml:space="preserve">he </w:t>
      </w:r>
      <w:r w:rsidR="0022484B">
        <w:rPr>
          <w:rFonts w:ascii="Times New Roman" w:hAnsi="Times New Roman" w:cs="Times New Roman"/>
          <w:sz w:val="24"/>
          <w:szCs w:val="24"/>
        </w:rPr>
        <w:t xml:space="preserve">weakness, </w:t>
      </w:r>
      <w:r w:rsidR="008C2F22">
        <w:rPr>
          <w:rFonts w:ascii="Times New Roman" w:hAnsi="Times New Roman" w:cs="Times New Roman"/>
          <w:sz w:val="24"/>
          <w:szCs w:val="24"/>
        </w:rPr>
        <w:t>strengths</w:t>
      </w:r>
      <w:r w:rsidR="0022484B">
        <w:rPr>
          <w:rFonts w:ascii="Times New Roman" w:hAnsi="Times New Roman" w:cs="Times New Roman"/>
          <w:sz w:val="24"/>
          <w:szCs w:val="24"/>
        </w:rPr>
        <w:t>, constraints and the likelihood of pre</w:t>
      </w:r>
      <w:r w:rsidR="00243F79">
        <w:rPr>
          <w:rFonts w:ascii="Times New Roman" w:hAnsi="Times New Roman" w:cs="Times New Roman"/>
          <w:sz w:val="24"/>
          <w:szCs w:val="24"/>
        </w:rPr>
        <w:t>sent processes whilst articulating the strategies on point.</w:t>
      </w:r>
    </w:p>
    <w:p w:rsidR="00DA2BEC" w:rsidRPr="008631C4" w:rsidRDefault="00DA2BEC" w:rsidP="00D144CA">
      <w:pPr>
        <w:jc w:val="both"/>
        <w:rPr>
          <w:rFonts w:ascii="Times New Roman" w:hAnsi="Times New Roman" w:cs="Times New Roman"/>
          <w:b/>
          <w:i/>
          <w:iCs/>
          <w:sz w:val="24"/>
          <w:szCs w:val="24"/>
        </w:rPr>
      </w:pPr>
      <w:r w:rsidRPr="008631C4">
        <w:rPr>
          <w:rFonts w:ascii="Times New Roman" w:hAnsi="Times New Roman" w:cs="Times New Roman"/>
          <w:b/>
          <w:i/>
          <w:iCs/>
          <w:sz w:val="24"/>
          <w:szCs w:val="24"/>
        </w:rPr>
        <w:t xml:space="preserve">Right </w:t>
      </w:r>
      <w:r w:rsidR="008631C4" w:rsidRPr="008631C4">
        <w:rPr>
          <w:rFonts w:ascii="Times New Roman" w:hAnsi="Times New Roman" w:cs="Times New Roman"/>
          <w:b/>
          <w:i/>
          <w:iCs/>
          <w:sz w:val="24"/>
          <w:szCs w:val="24"/>
        </w:rPr>
        <w:t xml:space="preserve">Selection of the Applicable </w:t>
      </w:r>
      <w:r w:rsidRPr="008631C4">
        <w:rPr>
          <w:rFonts w:ascii="Times New Roman" w:hAnsi="Times New Roman" w:cs="Times New Roman"/>
          <w:b/>
          <w:i/>
          <w:iCs/>
          <w:sz w:val="24"/>
          <w:szCs w:val="24"/>
        </w:rPr>
        <w:t xml:space="preserve">BMP </w:t>
      </w:r>
    </w:p>
    <w:p w:rsidR="009716A0" w:rsidRPr="009716A0" w:rsidRDefault="006228F4" w:rsidP="006205E2">
      <w:pPr>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this stage the </w:t>
      </w:r>
      <w:r w:rsidR="009B6E05">
        <w:rPr>
          <w:rFonts w:ascii="Times New Roman" w:hAnsi="Times New Roman" w:cs="Times New Roman"/>
          <w:sz w:val="24"/>
          <w:szCs w:val="24"/>
        </w:rPr>
        <w:t>applicab</w:t>
      </w:r>
      <w:r w:rsidR="00AC2FBA">
        <w:rPr>
          <w:rFonts w:ascii="Times New Roman" w:hAnsi="Times New Roman" w:cs="Times New Roman"/>
          <w:sz w:val="24"/>
          <w:szCs w:val="24"/>
        </w:rPr>
        <w:t>le BMP will be distinguished</w:t>
      </w:r>
      <w:r w:rsidR="009B6E05">
        <w:rPr>
          <w:rFonts w:ascii="Times New Roman" w:hAnsi="Times New Roman" w:cs="Times New Roman"/>
          <w:sz w:val="24"/>
          <w:szCs w:val="24"/>
        </w:rPr>
        <w:t xml:space="preserve"> from the prioritized list and</w:t>
      </w:r>
      <w:r w:rsidR="00390D5B">
        <w:rPr>
          <w:rFonts w:ascii="Times New Roman" w:hAnsi="Times New Roman" w:cs="Times New Roman"/>
          <w:sz w:val="24"/>
          <w:szCs w:val="24"/>
        </w:rPr>
        <w:t>the most appropriate one to serve for the intended purposes of Souq.com will be recommendedand consequently put forward to await the implementation</w:t>
      </w:r>
      <w:r w:rsidR="00F043C1">
        <w:rPr>
          <w:rFonts w:ascii="Times New Roman" w:hAnsi="Times New Roman" w:cs="Times New Roman"/>
          <w:sz w:val="24"/>
          <w:szCs w:val="24"/>
        </w:rPr>
        <w:t xml:space="preserve"> (Anta et al., 2006)</w:t>
      </w:r>
      <w:r w:rsidR="00390D5B">
        <w:rPr>
          <w:rFonts w:ascii="Times New Roman" w:hAnsi="Times New Roman" w:cs="Times New Roman"/>
          <w:sz w:val="24"/>
          <w:szCs w:val="24"/>
        </w:rPr>
        <w:t>.</w:t>
      </w:r>
      <w:r w:rsidR="009716A0">
        <w:rPr>
          <w:rFonts w:ascii="Times New Roman" w:hAnsi="Times New Roman" w:cs="Times New Roman"/>
          <w:sz w:val="24"/>
          <w:szCs w:val="24"/>
        </w:rPr>
        <w:t xml:space="preserve"> Determining the best and efficient BMP</w:t>
      </w:r>
      <w:r w:rsidR="00412647">
        <w:rPr>
          <w:rFonts w:ascii="Times New Roman" w:hAnsi="Times New Roman" w:cs="Times New Roman"/>
          <w:sz w:val="24"/>
          <w:szCs w:val="24"/>
        </w:rPr>
        <w:t xml:space="preserve"> selection</w:t>
      </w:r>
      <w:r w:rsidR="00040FEC">
        <w:rPr>
          <w:rFonts w:ascii="Times New Roman" w:hAnsi="Times New Roman" w:cs="Times New Roman"/>
          <w:sz w:val="24"/>
          <w:szCs w:val="24"/>
        </w:rPr>
        <w:t>for Souq.com will be dependent to three key factors</w:t>
      </w:r>
      <w:r w:rsidR="003D2BDD">
        <w:rPr>
          <w:rFonts w:ascii="Times New Roman" w:hAnsi="Times New Roman" w:cs="Times New Roman"/>
          <w:sz w:val="24"/>
          <w:szCs w:val="24"/>
        </w:rPr>
        <w:t xml:space="preserve"> to the whole development project; that is, people, </w:t>
      </w:r>
      <w:r w:rsidR="00740DF2">
        <w:rPr>
          <w:rFonts w:ascii="Times New Roman" w:hAnsi="Times New Roman" w:cs="Times New Roman"/>
          <w:sz w:val="24"/>
          <w:szCs w:val="24"/>
        </w:rPr>
        <w:t xml:space="preserve">procedure and as well the technology. The three key elements in addition to the management mode will get the </w:t>
      </w:r>
      <w:r w:rsidR="00F32AF8">
        <w:rPr>
          <w:rFonts w:ascii="Times New Roman" w:hAnsi="Times New Roman" w:cs="Times New Roman"/>
          <w:sz w:val="24"/>
          <w:szCs w:val="24"/>
        </w:rPr>
        <w:t xml:space="preserve">BMP process for Souq.com efficiently working and serving the </w:t>
      </w:r>
      <w:r w:rsidR="00CA0416">
        <w:rPr>
          <w:rFonts w:ascii="Times New Roman" w:hAnsi="Times New Roman" w:cs="Times New Roman"/>
          <w:sz w:val="24"/>
          <w:szCs w:val="24"/>
        </w:rPr>
        <w:t>intended purpose.</w:t>
      </w:r>
    </w:p>
    <w:p w:rsidR="006205E2" w:rsidRDefault="009716A0" w:rsidP="006205E2">
      <w:pPr>
        <w:ind w:left="0" w:firstLine="720"/>
        <w:rPr>
          <w:rFonts w:ascii="Times New Roman" w:hAnsi="Times New Roman" w:cs="Times New Roman"/>
          <w:sz w:val="24"/>
          <w:szCs w:val="24"/>
        </w:rPr>
      </w:pPr>
      <w:r w:rsidRPr="00CA0416">
        <w:rPr>
          <w:rFonts w:ascii="Times New Roman" w:hAnsi="Times New Roman" w:cs="Times New Roman"/>
          <w:i/>
          <w:sz w:val="24"/>
          <w:szCs w:val="24"/>
        </w:rPr>
        <w:t>Process</w:t>
      </w:r>
      <w:r w:rsidR="00403B6F">
        <w:rPr>
          <w:rFonts w:ascii="Times New Roman" w:hAnsi="Times New Roman" w:cs="Times New Roman"/>
          <w:sz w:val="24"/>
          <w:szCs w:val="24"/>
        </w:rPr>
        <w:t>-</w:t>
      </w:r>
      <w:r w:rsidR="00D62793">
        <w:rPr>
          <w:rFonts w:ascii="Times New Roman" w:hAnsi="Times New Roman" w:cs="Times New Roman"/>
          <w:sz w:val="24"/>
          <w:szCs w:val="24"/>
        </w:rPr>
        <w:t xml:space="preserve"> the availability of a suitable</w:t>
      </w:r>
      <w:r w:rsidR="0095124D">
        <w:rPr>
          <w:rFonts w:ascii="Times New Roman" w:hAnsi="Times New Roman" w:cs="Times New Roman"/>
          <w:sz w:val="24"/>
          <w:szCs w:val="24"/>
        </w:rPr>
        <w:t xml:space="preserve"> and substantial level of the organization </w:t>
      </w:r>
      <w:r w:rsidR="00DB378D">
        <w:rPr>
          <w:rFonts w:ascii="Times New Roman" w:hAnsi="Times New Roman" w:cs="Times New Roman"/>
          <w:sz w:val="24"/>
          <w:szCs w:val="24"/>
        </w:rPr>
        <w:t xml:space="preserve">innovative practices </w:t>
      </w:r>
      <w:r w:rsidR="00E929A0">
        <w:rPr>
          <w:rFonts w:ascii="Times New Roman" w:hAnsi="Times New Roman" w:cs="Times New Roman"/>
          <w:sz w:val="24"/>
          <w:szCs w:val="24"/>
        </w:rPr>
        <w:t xml:space="preserve">as well as the remodels interrelated to Souq.com approach and the recognition </w:t>
      </w:r>
      <w:r w:rsidR="005E7EA3">
        <w:rPr>
          <w:rFonts w:ascii="Times New Roman" w:hAnsi="Times New Roman" w:cs="Times New Roman"/>
          <w:sz w:val="24"/>
          <w:szCs w:val="24"/>
        </w:rPr>
        <w:t>of the significance of every process in the online venture.</w:t>
      </w:r>
      <w:r w:rsidR="00AD6974">
        <w:rPr>
          <w:rFonts w:ascii="Times New Roman" w:hAnsi="Times New Roman" w:cs="Times New Roman"/>
          <w:sz w:val="24"/>
          <w:szCs w:val="24"/>
        </w:rPr>
        <w:t xml:space="preserve"> A proper understanding of the organizational processes will ensure an appropriate selection of the most applicable </w:t>
      </w:r>
      <w:r w:rsidR="00403B6F">
        <w:rPr>
          <w:rFonts w:ascii="Times New Roman" w:hAnsi="Times New Roman" w:cs="Times New Roman"/>
          <w:sz w:val="24"/>
          <w:szCs w:val="24"/>
        </w:rPr>
        <w:t>BMP for Souq.com.</w:t>
      </w:r>
    </w:p>
    <w:p w:rsidR="001F74FC" w:rsidRPr="009716A0" w:rsidRDefault="009716A0" w:rsidP="006205E2">
      <w:pPr>
        <w:ind w:left="0" w:firstLine="720"/>
        <w:rPr>
          <w:rFonts w:ascii="Times New Roman" w:hAnsi="Times New Roman" w:cs="Times New Roman"/>
          <w:sz w:val="24"/>
          <w:szCs w:val="24"/>
        </w:rPr>
      </w:pPr>
      <w:r w:rsidRPr="00403B6F">
        <w:rPr>
          <w:rFonts w:ascii="Times New Roman" w:hAnsi="Times New Roman" w:cs="Times New Roman"/>
          <w:i/>
          <w:sz w:val="24"/>
          <w:szCs w:val="24"/>
        </w:rPr>
        <w:t>People</w:t>
      </w:r>
      <w:r w:rsidR="00403B6F">
        <w:rPr>
          <w:rFonts w:ascii="Times New Roman" w:hAnsi="Times New Roman" w:cs="Times New Roman"/>
          <w:sz w:val="24"/>
          <w:szCs w:val="24"/>
        </w:rPr>
        <w:t>-</w:t>
      </w:r>
      <w:r w:rsidR="009D0810">
        <w:rPr>
          <w:rFonts w:ascii="Times New Roman" w:hAnsi="Times New Roman" w:cs="Times New Roman"/>
          <w:sz w:val="24"/>
          <w:szCs w:val="24"/>
        </w:rPr>
        <w:t>each and every venture either profit oriented</w:t>
      </w:r>
      <w:r w:rsidR="00861D61">
        <w:rPr>
          <w:rFonts w:ascii="Times New Roman" w:hAnsi="Times New Roman" w:cs="Times New Roman"/>
          <w:sz w:val="24"/>
          <w:szCs w:val="24"/>
        </w:rPr>
        <w:t xml:space="preserve"> organization</w:t>
      </w:r>
      <w:r w:rsidR="009D0810">
        <w:rPr>
          <w:rFonts w:ascii="Times New Roman" w:hAnsi="Times New Roman" w:cs="Times New Roman"/>
          <w:sz w:val="24"/>
          <w:szCs w:val="24"/>
        </w:rPr>
        <w:t xml:space="preserve"> or </w:t>
      </w:r>
      <w:r w:rsidR="00861D61">
        <w:rPr>
          <w:rFonts w:ascii="Times New Roman" w:hAnsi="Times New Roman" w:cs="Times New Roman"/>
          <w:sz w:val="24"/>
          <w:szCs w:val="24"/>
        </w:rPr>
        <w:t xml:space="preserve">a </w:t>
      </w:r>
      <w:r w:rsidR="009D0810">
        <w:rPr>
          <w:rFonts w:ascii="Times New Roman" w:hAnsi="Times New Roman" w:cs="Times New Roman"/>
          <w:sz w:val="24"/>
          <w:szCs w:val="24"/>
        </w:rPr>
        <w:t>non-profit</w:t>
      </w:r>
      <w:r w:rsidR="00C2656A">
        <w:rPr>
          <w:rFonts w:ascii="Times New Roman" w:hAnsi="Times New Roman" w:cs="Times New Roman"/>
          <w:sz w:val="24"/>
          <w:szCs w:val="24"/>
        </w:rPr>
        <w:t xml:space="preserve"> entity has individuals as the key drivers and determinants of the ventures’ going concern.</w:t>
      </w:r>
      <w:r w:rsidR="009E7245">
        <w:rPr>
          <w:rFonts w:ascii="Times New Roman" w:hAnsi="Times New Roman" w:cs="Times New Roman"/>
          <w:sz w:val="24"/>
          <w:szCs w:val="24"/>
        </w:rPr>
        <w:t xml:space="preserve"> For instance as Souq.com progresses</w:t>
      </w:r>
      <w:r w:rsidR="00A26644">
        <w:rPr>
          <w:rFonts w:ascii="Times New Roman" w:hAnsi="Times New Roman" w:cs="Times New Roman"/>
          <w:sz w:val="24"/>
          <w:szCs w:val="24"/>
        </w:rPr>
        <w:t xml:space="preserve"> to the prime of process administration, the entity </w:t>
      </w:r>
      <w:r w:rsidR="009A0A0E">
        <w:rPr>
          <w:rFonts w:ascii="Times New Roman" w:hAnsi="Times New Roman" w:cs="Times New Roman"/>
          <w:sz w:val="24"/>
          <w:szCs w:val="24"/>
        </w:rPr>
        <w:t xml:space="preserve">comprehends that people are the major aspects and determiners to implementation </w:t>
      </w:r>
      <w:r w:rsidR="001F74FC">
        <w:rPr>
          <w:rFonts w:ascii="Times New Roman" w:hAnsi="Times New Roman" w:cs="Times New Roman"/>
          <w:sz w:val="24"/>
          <w:szCs w:val="24"/>
        </w:rPr>
        <w:t>of the proposed first-hand processes.</w:t>
      </w:r>
    </w:p>
    <w:p w:rsidR="009716A0" w:rsidRPr="009716A0" w:rsidRDefault="009716A0" w:rsidP="006205E2">
      <w:pPr>
        <w:ind w:left="0" w:firstLine="720"/>
        <w:rPr>
          <w:rFonts w:ascii="Times New Roman" w:hAnsi="Times New Roman" w:cs="Times New Roman"/>
          <w:sz w:val="24"/>
          <w:szCs w:val="24"/>
        </w:rPr>
      </w:pPr>
      <w:r w:rsidRPr="009716A0">
        <w:rPr>
          <w:rFonts w:ascii="Times New Roman" w:hAnsi="Times New Roman" w:cs="Times New Roman"/>
          <w:sz w:val="24"/>
          <w:szCs w:val="24"/>
        </w:rPr>
        <w:t xml:space="preserve">The organization </w:t>
      </w:r>
      <w:r w:rsidR="001F74FC">
        <w:rPr>
          <w:rFonts w:ascii="Times New Roman" w:hAnsi="Times New Roman" w:cs="Times New Roman"/>
          <w:sz w:val="24"/>
          <w:szCs w:val="24"/>
        </w:rPr>
        <w:t xml:space="preserve">however should hold </w:t>
      </w:r>
      <w:r w:rsidRPr="009716A0">
        <w:rPr>
          <w:rFonts w:ascii="Times New Roman" w:hAnsi="Times New Roman" w:cs="Times New Roman"/>
          <w:sz w:val="24"/>
          <w:szCs w:val="24"/>
        </w:rPr>
        <w:t xml:space="preserve">the </w:t>
      </w:r>
      <w:r w:rsidR="001F74FC" w:rsidRPr="009716A0">
        <w:rPr>
          <w:rFonts w:ascii="Times New Roman" w:hAnsi="Times New Roman" w:cs="Times New Roman"/>
          <w:sz w:val="24"/>
          <w:szCs w:val="24"/>
        </w:rPr>
        <w:t>apposite</w:t>
      </w:r>
      <w:r w:rsidRPr="009716A0">
        <w:rPr>
          <w:rFonts w:ascii="Times New Roman" w:hAnsi="Times New Roman" w:cs="Times New Roman"/>
          <w:sz w:val="24"/>
          <w:szCs w:val="24"/>
        </w:rPr>
        <w:t xml:space="preserve"> performance</w:t>
      </w:r>
      <w:r w:rsidR="006F7C41">
        <w:rPr>
          <w:rFonts w:ascii="Times New Roman" w:hAnsi="Times New Roman" w:cs="Times New Roman"/>
          <w:sz w:val="24"/>
          <w:szCs w:val="24"/>
        </w:rPr>
        <w:t xml:space="preserve"> m</w:t>
      </w:r>
      <w:r w:rsidRPr="009716A0">
        <w:rPr>
          <w:rFonts w:ascii="Times New Roman" w:hAnsi="Times New Roman" w:cs="Times New Roman"/>
          <w:sz w:val="24"/>
          <w:szCs w:val="24"/>
        </w:rPr>
        <w:t>anagement</w:t>
      </w:r>
      <w:r w:rsidR="00D16484">
        <w:rPr>
          <w:rFonts w:ascii="Times New Roman" w:hAnsi="Times New Roman" w:cs="Times New Roman"/>
          <w:sz w:val="24"/>
          <w:szCs w:val="24"/>
        </w:rPr>
        <w:t xml:space="preserve"> and dimension structures all through the </w:t>
      </w:r>
      <w:r w:rsidRPr="009716A0">
        <w:rPr>
          <w:rFonts w:ascii="Times New Roman" w:hAnsi="Times New Roman" w:cs="Times New Roman"/>
          <w:sz w:val="24"/>
          <w:szCs w:val="24"/>
        </w:rPr>
        <w:t xml:space="preserve">key processes. </w:t>
      </w:r>
      <w:r w:rsidR="002D0B8E">
        <w:rPr>
          <w:rFonts w:ascii="Times New Roman" w:hAnsi="Times New Roman" w:cs="Times New Roman"/>
          <w:sz w:val="24"/>
          <w:szCs w:val="24"/>
        </w:rPr>
        <w:t xml:space="preserve">The said </w:t>
      </w:r>
      <w:r w:rsidR="006F7C41">
        <w:rPr>
          <w:rFonts w:ascii="Times New Roman" w:hAnsi="Times New Roman" w:cs="Times New Roman"/>
          <w:sz w:val="24"/>
          <w:szCs w:val="24"/>
        </w:rPr>
        <w:t xml:space="preserve">Process </w:t>
      </w:r>
      <w:r w:rsidR="002D0B8E">
        <w:rPr>
          <w:rFonts w:ascii="Times New Roman" w:hAnsi="Times New Roman" w:cs="Times New Roman"/>
          <w:sz w:val="24"/>
          <w:szCs w:val="24"/>
        </w:rPr>
        <w:t>management need</w:t>
      </w:r>
      <w:r w:rsidRPr="009716A0">
        <w:rPr>
          <w:rFonts w:ascii="Times New Roman" w:hAnsi="Times New Roman" w:cs="Times New Roman"/>
          <w:sz w:val="24"/>
          <w:szCs w:val="24"/>
        </w:rPr>
        <w:t xml:space="preserve"> be proactive and </w:t>
      </w:r>
      <w:r w:rsidR="002D0B8E">
        <w:rPr>
          <w:rFonts w:ascii="Times New Roman" w:hAnsi="Times New Roman" w:cs="Times New Roman"/>
          <w:sz w:val="24"/>
          <w:szCs w:val="24"/>
        </w:rPr>
        <w:t>furthermore make a move headed to</w:t>
      </w:r>
      <w:r w:rsidRPr="009716A0">
        <w:rPr>
          <w:rFonts w:ascii="Times New Roman" w:hAnsi="Times New Roman" w:cs="Times New Roman"/>
          <w:sz w:val="24"/>
          <w:szCs w:val="24"/>
        </w:rPr>
        <w:t xml:space="preserve"> being predictive,</w:t>
      </w:r>
      <w:r w:rsidR="0065092A">
        <w:rPr>
          <w:rFonts w:ascii="Times New Roman" w:hAnsi="Times New Roman" w:cs="Times New Roman"/>
          <w:sz w:val="24"/>
          <w:szCs w:val="24"/>
        </w:rPr>
        <w:t xml:space="preserve">in spite of being </w:t>
      </w:r>
      <w:r w:rsidRPr="009716A0">
        <w:rPr>
          <w:rFonts w:ascii="Times New Roman" w:hAnsi="Times New Roman" w:cs="Times New Roman"/>
          <w:sz w:val="24"/>
          <w:szCs w:val="24"/>
        </w:rPr>
        <w:t xml:space="preserve">reactive. </w:t>
      </w:r>
      <w:r w:rsidR="0065092A" w:rsidRPr="009716A0">
        <w:rPr>
          <w:rFonts w:ascii="Times New Roman" w:hAnsi="Times New Roman" w:cs="Times New Roman"/>
          <w:sz w:val="24"/>
          <w:szCs w:val="24"/>
        </w:rPr>
        <w:t>Amid</w:t>
      </w:r>
      <w:r w:rsidRPr="009716A0">
        <w:rPr>
          <w:rFonts w:ascii="Times New Roman" w:hAnsi="Times New Roman" w:cs="Times New Roman"/>
          <w:sz w:val="24"/>
          <w:szCs w:val="24"/>
        </w:rPr>
        <w:t xml:space="preserve"> other </w:t>
      </w:r>
      <w:r w:rsidR="0065092A">
        <w:rPr>
          <w:rFonts w:ascii="Times New Roman" w:hAnsi="Times New Roman" w:cs="Times New Roman"/>
          <w:sz w:val="24"/>
          <w:szCs w:val="24"/>
        </w:rPr>
        <w:t>elements</w:t>
      </w:r>
      <w:r w:rsidRPr="009716A0">
        <w:rPr>
          <w:rFonts w:ascii="Times New Roman" w:hAnsi="Times New Roman" w:cs="Times New Roman"/>
          <w:sz w:val="24"/>
          <w:szCs w:val="24"/>
        </w:rPr>
        <w:t xml:space="preserve">, this </w:t>
      </w:r>
      <w:r w:rsidR="003A65EB">
        <w:rPr>
          <w:rFonts w:ascii="Times New Roman" w:hAnsi="Times New Roman" w:cs="Times New Roman"/>
          <w:sz w:val="24"/>
          <w:szCs w:val="24"/>
        </w:rPr>
        <w:t>behavioral element</w:t>
      </w:r>
      <w:r w:rsidRPr="009716A0">
        <w:rPr>
          <w:rFonts w:ascii="Times New Roman" w:hAnsi="Times New Roman" w:cs="Times New Roman"/>
          <w:sz w:val="24"/>
          <w:szCs w:val="24"/>
        </w:rPr>
        <w:t xml:space="preserve">all </w:t>
      </w:r>
      <w:r w:rsidR="003A65EB">
        <w:rPr>
          <w:rFonts w:ascii="Times New Roman" w:hAnsi="Times New Roman" w:cs="Times New Roman"/>
          <w:sz w:val="24"/>
          <w:szCs w:val="24"/>
        </w:rPr>
        <w:t xml:space="preserve">turn </w:t>
      </w:r>
      <w:r w:rsidR="0065092A" w:rsidRPr="009716A0">
        <w:rPr>
          <w:rFonts w:ascii="Times New Roman" w:hAnsi="Times New Roman" w:cs="Times New Roman"/>
          <w:sz w:val="24"/>
          <w:szCs w:val="24"/>
        </w:rPr>
        <w:t>around</w:t>
      </w:r>
      <w:r w:rsidR="003A65EB">
        <w:rPr>
          <w:rFonts w:ascii="Times New Roman" w:hAnsi="Times New Roman" w:cs="Times New Roman"/>
          <w:sz w:val="24"/>
          <w:szCs w:val="24"/>
        </w:rPr>
        <w:t xml:space="preserve">the </w:t>
      </w:r>
      <w:r w:rsidRPr="009716A0">
        <w:rPr>
          <w:rFonts w:ascii="Times New Roman" w:hAnsi="Times New Roman" w:cs="Times New Roman"/>
          <w:sz w:val="24"/>
          <w:szCs w:val="24"/>
        </w:rPr>
        <w:t>people</w:t>
      </w:r>
      <w:r w:rsidR="003A65EB">
        <w:rPr>
          <w:rFonts w:ascii="Times New Roman" w:hAnsi="Times New Roman" w:cs="Times New Roman"/>
          <w:sz w:val="24"/>
          <w:szCs w:val="24"/>
        </w:rPr>
        <w:t xml:space="preserve">s’aspects of </w:t>
      </w:r>
      <w:r w:rsidRPr="009716A0">
        <w:rPr>
          <w:rFonts w:ascii="Times New Roman" w:hAnsi="Times New Roman" w:cs="Times New Roman"/>
          <w:sz w:val="24"/>
          <w:szCs w:val="24"/>
        </w:rPr>
        <w:t>B</w:t>
      </w:r>
      <w:r w:rsidR="003A65EB">
        <w:rPr>
          <w:rFonts w:ascii="Times New Roman" w:hAnsi="Times New Roman" w:cs="Times New Roman"/>
          <w:sz w:val="24"/>
          <w:szCs w:val="24"/>
        </w:rPr>
        <w:t xml:space="preserve">usiness </w:t>
      </w:r>
      <w:r w:rsidRPr="009716A0">
        <w:rPr>
          <w:rFonts w:ascii="Times New Roman" w:hAnsi="Times New Roman" w:cs="Times New Roman"/>
          <w:sz w:val="24"/>
          <w:szCs w:val="24"/>
        </w:rPr>
        <w:t>P</w:t>
      </w:r>
      <w:r w:rsidR="006F7C41">
        <w:rPr>
          <w:rFonts w:ascii="Times New Roman" w:hAnsi="Times New Roman" w:cs="Times New Roman"/>
          <w:sz w:val="24"/>
          <w:szCs w:val="24"/>
        </w:rPr>
        <w:t>rocess</w:t>
      </w:r>
      <w:r w:rsidRPr="009716A0">
        <w:rPr>
          <w:rFonts w:ascii="Times New Roman" w:hAnsi="Times New Roman" w:cs="Times New Roman"/>
          <w:sz w:val="24"/>
          <w:szCs w:val="24"/>
        </w:rPr>
        <w:t>M</w:t>
      </w:r>
      <w:r w:rsidR="003A65EB">
        <w:rPr>
          <w:rFonts w:ascii="Times New Roman" w:hAnsi="Times New Roman" w:cs="Times New Roman"/>
          <w:sz w:val="24"/>
          <w:szCs w:val="24"/>
        </w:rPr>
        <w:t>anagement</w:t>
      </w:r>
      <w:r w:rsidR="00F043C1">
        <w:rPr>
          <w:rFonts w:ascii="Times New Roman" w:hAnsi="Times New Roman" w:cs="Times New Roman"/>
          <w:sz w:val="24"/>
          <w:szCs w:val="24"/>
        </w:rPr>
        <w:t xml:space="preserve"> project.</w:t>
      </w:r>
    </w:p>
    <w:p w:rsidR="006205E2" w:rsidRDefault="009716A0" w:rsidP="006205E2">
      <w:pPr>
        <w:ind w:left="0" w:firstLine="720"/>
        <w:rPr>
          <w:rFonts w:ascii="Times New Roman" w:hAnsi="Times New Roman" w:cs="Times New Roman"/>
          <w:sz w:val="24"/>
          <w:szCs w:val="24"/>
        </w:rPr>
      </w:pPr>
      <w:r w:rsidRPr="006F7C41">
        <w:rPr>
          <w:rFonts w:ascii="Times New Roman" w:hAnsi="Times New Roman" w:cs="Times New Roman"/>
          <w:i/>
          <w:sz w:val="24"/>
          <w:szCs w:val="24"/>
        </w:rPr>
        <w:lastRenderedPageBreak/>
        <w:t>Technology</w:t>
      </w:r>
      <w:r w:rsidR="006F7C41">
        <w:rPr>
          <w:rFonts w:ascii="Times New Roman" w:hAnsi="Times New Roman" w:cs="Times New Roman"/>
          <w:sz w:val="24"/>
          <w:szCs w:val="24"/>
        </w:rPr>
        <w:t>- This entails</w:t>
      </w:r>
      <w:r w:rsidRPr="009716A0">
        <w:rPr>
          <w:rFonts w:ascii="Times New Roman" w:hAnsi="Times New Roman" w:cs="Times New Roman"/>
          <w:sz w:val="24"/>
          <w:szCs w:val="24"/>
        </w:rPr>
        <w:t xml:space="preserve"> the </w:t>
      </w:r>
      <w:r w:rsidR="006F7C41" w:rsidRPr="009716A0">
        <w:rPr>
          <w:rFonts w:ascii="Times New Roman" w:hAnsi="Times New Roman" w:cs="Times New Roman"/>
          <w:sz w:val="24"/>
          <w:szCs w:val="24"/>
        </w:rPr>
        <w:t>supportive</w:t>
      </w:r>
      <w:r w:rsidRPr="009716A0">
        <w:rPr>
          <w:rFonts w:ascii="Times New Roman" w:hAnsi="Times New Roman" w:cs="Times New Roman"/>
          <w:sz w:val="24"/>
          <w:szCs w:val="24"/>
        </w:rPr>
        <w:t xml:space="preserve"> tools</w:t>
      </w:r>
      <w:r w:rsidR="00605B96">
        <w:rPr>
          <w:rFonts w:ascii="Times New Roman" w:hAnsi="Times New Roman" w:cs="Times New Roman"/>
          <w:sz w:val="24"/>
          <w:szCs w:val="24"/>
        </w:rPr>
        <w:t xml:space="preserve"> and elements</w:t>
      </w:r>
      <w:r w:rsidRPr="009716A0">
        <w:rPr>
          <w:rFonts w:ascii="Times New Roman" w:hAnsi="Times New Roman" w:cs="Times New Roman"/>
          <w:sz w:val="24"/>
          <w:szCs w:val="24"/>
        </w:rPr>
        <w:t xml:space="preserve"> for the</w:t>
      </w:r>
      <w:r w:rsidR="00605B96">
        <w:rPr>
          <w:rFonts w:ascii="Times New Roman" w:hAnsi="Times New Roman" w:cs="Times New Roman"/>
          <w:sz w:val="24"/>
          <w:szCs w:val="24"/>
        </w:rPr>
        <w:t xml:space="preserve"> people and general</w:t>
      </w:r>
      <w:r w:rsidR="009F22B0">
        <w:rPr>
          <w:rFonts w:ascii="Times New Roman" w:hAnsi="Times New Roman" w:cs="Times New Roman"/>
          <w:sz w:val="24"/>
          <w:szCs w:val="24"/>
        </w:rPr>
        <w:t xml:space="preserve"> processes but</w:t>
      </w:r>
      <w:r w:rsidR="00605B96">
        <w:rPr>
          <w:rFonts w:ascii="Times New Roman" w:hAnsi="Times New Roman" w:cs="Times New Roman"/>
          <w:sz w:val="24"/>
          <w:szCs w:val="24"/>
        </w:rPr>
        <w:t xml:space="preserve"> however does not</w:t>
      </w:r>
      <w:r w:rsidR="0056603C">
        <w:rPr>
          <w:rFonts w:ascii="Times New Roman" w:hAnsi="Times New Roman" w:cs="Times New Roman"/>
          <w:sz w:val="24"/>
          <w:szCs w:val="24"/>
        </w:rPr>
        <w:t xml:space="preserve"> always</w:t>
      </w:r>
      <w:r w:rsidR="00605B96">
        <w:rPr>
          <w:rFonts w:ascii="Times New Roman" w:hAnsi="Times New Roman" w:cs="Times New Roman"/>
          <w:sz w:val="24"/>
          <w:szCs w:val="24"/>
        </w:rPr>
        <w:t xml:space="preserve"> precisely </w:t>
      </w:r>
      <w:r w:rsidR="009F22B0">
        <w:rPr>
          <w:rFonts w:ascii="Times New Roman" w:hAnsi="Times New Roman" w:cs="Times New Roman"/>
          <w:sz w:val="24"/>
          <w:szCs w:val="24"/>
        </w:rPr>
        <w:t>refer to the BPM</w:t>
      </w:r>
      <w:r w:rsidR="0056603C">
        <w:rPr>
          <w:rFonts w:ascii="Times New Roman" w:hAnsi="Times New Roman" w:cs="Times New Roman"/>
          <w:sz w:val="24"/>
          <w:szCs w:val="24"/>
        </w:rPr>
        <w:t xml:space="preserve"> programs</w:t>
      </w:r>
      <w:r w:rsidR="007E1E60">
        <w:rPr>
          <w:rFonts w:ascii="Times New Roman" w:hAnsi="Times New Roman" w:cs="Times New Roman"/>
          <w:sz w:val="24"/>
          <w:szCs w:val="24"/>
        </w:rPr>
        <w:t>, applications</w:t>
      </w:r>
      <w:r w:rsidR="0056603C">
        <w:rPr>
          <w:rFonts w:ascii="Times New Roman" w:hAnsi="Times New Roman" w:cs="Times New Roman"/>
          <w:sz w:val="24"/>
          <w:szCs w:val="24"/>
        </w:rPr>
        <w:t xml:space="preserve"> and components</w:t>
      </w:r>
      <w:r w:rsidR="007E1E60">
        <w:rPr>
          <w:rFonts w:ascii="Times New Roman" w:hAnsi="Times New Roman" w:cs="Times New Roman"/>
          <w:sz w:val="24"/>
          <w:szCs w:val="24"/>
        </w:rPr>
        <w:t>.</w:t>
      </w:r>
    </w:p>
    <w:p w:rsidR="000A2B3F" w:rsidRDefault="009716A0" w:rsidP="006205E2">
      <w:pPr>
        <w:ind w:left="0" w:firstLine="720"/>
        <w:rPr>
          <w:rFonts w:ascii="Times New Roman" w:hAnsi="Times New Roman" w:cs="Times New Roman"/>
          <w:sz w:val="24"/>
          <w:szCs w:val="24"/>
        </w:rPr>
      </w:pPr>
      <w:r w:rsidRPr="007E1E60">
        <w:rPr>
          <w:rFonts w:ascii="Times New Roman" w:hAnsi="Times New Roman" w:cs="Times New Roman"/>
          <w:i/>
          <w:sz w:val="24"/>
          <w:szCs w:val="24"/>
        </w:rPr>
        <w:t>Project management</w:t>
      </w:r>
      <w:r w:rsidR="007E1E60">
        <w:rPr>
          <w:rFonts w:ascii="Times New Roman" w:hAnsi="Times New Roman" w:cs="Times New Roman"/>
          <w:sz w:val="24"/>
          <w:szCs w:val="24"/>
        </w:rPr>
        <w:t xml:space="preserve">- a BPM implementation </w:t>
      </w:r>
      <w:r w:rsidRPr="009716A0">
        <w:rPr>
          <w:rFonts w:ascii="Times New Roman" w:hAnsi="Times New Roman" w:cs="Times New Roman"/>
          <w:sz w:val="24"/>
          <w:szCs w:val="24"/>
        </w:rPr>
        <w:t xml:space="preserve">without a </w:t>
      </w:r>
      <w:r w:rsidR="00466B27">
        <w:rPr>
          <w:rFonts w:ascii="Times New Roman" w:hAnsi="Times New Roman" w:cs="Times New Roman"/>
          <w:sz w:val="24"/>
          <w:szCs w:val="24"/>
        </w:rPr>
        <w:t xml:space="preserve">properly </w:t>
      </w:r>
      <w:r w:rsidRPr="009716A0">
        <w:rPr>
          <w:rFonts w:ascii="Times New Roman" w:hAnsi="Times New Roman" w:cs="Times New Roman"/>
          <w:sz w:val="24"/>
          <w:szCs w:val="24"/>
        </w:rPr>
        <w:t xml:space="preserve">run </w:t>
      </w:r>
      <w:r w:rsidR="00466B27" w:rsidRPr="009716A0">
        <w:rPr>
          <w:rFonts w:ascii="Times New Roman" w:hAnsi="Times New Roman" w:cs="Times New Roman"/>
          <w:sz w:val="24"/>
          <w:szCs w:val="24"/>
        </w:rPr>
        <w:t>scheme</w:t>
      </w:r>
      <w:r w:rsidR="008733BF">
        <w:rPr>
          <w:rFonts w:ascii="Times New Roman" w:hAnsi="Times New Roman" w:cs="Times New Roman"/>
          <w:sz w:val="24"/>
          <w:szCs w:val="24"/>
        </w:rPr>
        <w:t>,</w:t>
      </w:r>
      <w:r w:rsidR="00466B27">
        <w:rPr>
          <w:rFonts w:ascii="Times New Roman" w:hAnsi="Times New Roman" w:cs="Times New Roman"/>
          <w:sz w:val="24"/>
          <w:szCs w:val="24"/>
        </w:rPr>
        <w:t xml:space="preserve"> the overall</w:t>
      </w:r>
      <w:r w:rsidRPr="009716A0">
        <w:rPr>
          <w:rFonts w:ascii="Times New Roman" w:hAnsi="Times New Roman" w:cs="Times New Roman"/>
          <w:sz w:val="24"/>
          <w:szCs w:val="24"/>
        </w:rPr>
        <w:t xml:space="preserve"> implementation is</w:t>
      </w:r>
      <w:r w:rsidR="00466B27">
        <w:rPr>
          <w:rFonts w:ascii="Times New Roman" w:hAnsi="Times New Roman" w:cs="Times New Roman"/>
          <w:sz w:val="24"/>
          <w:szCs w:val="24"/>
        </w:rPr>
        <w:t xml:space="preserve"> only in vain and </w:t>
      </w:r>
      <w:r w:rsidRPr="009716A0">
        <w:rPr>
          <w:rFonts w:ascii="Times New Roman" w:hAnsi="Times New Roman" w:cs="Times New Roman"/>
          <w:sz w:val="24"/>
          <w:szCs w:val="24"/>
        </w:rPr>
        <w:t>destined to</w:t>
      </w:r>
      <w:r w:rsidR="008733BF">
        <w:rPr>
          <w:rFonts w:ascii="Times New Roman" w:hAnsi="Times New Roman" w:cs="Times New Roman"/>
          <w:sz w:val="24"/>
          <w:szCs w:val="24"/>
        </w:rPr>
        <w:t xml:space="preserve"> finally</w:t>
      </w:r>
      <w:r w:rsidR="00466B27">
        <w:rPr>
          <w:rFonts w:ascii="Times New Roman" w:hAnsi="Times New Roman" w:cs="Times New Roman"/>
          <w:sz w:val="24"/>
          <w:szCs w:val="24"/>
        </w:rPr>
        <w:t>fail</w:t>
      </w:r>
      <w:r w:rsidR="006016A7">
        <w:rPr>
          <w:rFonts w:ascii="Times New Roman" w:hAnsi="Times New Roman" w:cs="Times New Roman"/>
          <w:sz w:val="24"/>
          <w:szCs w:val="24"/>
        </w:rPr>
        <w:t xml:space="preserve"> (Anta et al., 2006)</w:t>
      </w:r>
      <w:r w:rsidR="00466B27">
        <w:rPr>
          <w:rFonts w:ascii="Times New Roman" w:hAnsi="Times New Roman" w:cs="Times New Roman"/>
          <w:sz w:val="24"/>
          <w:szCs w:val="24"/>
        </w:rPr>
        <w:t>.</w:t>
      </w:r>
      <w:r w:rsidR="006205E2">
        <w:rPr>
          <w:rFonts w:ascii="Times New Roman" w:hAnsi="Times New Roman" w:cs="Times New Roman"/>
          <w:sz w:val="24"/>
          <w:szCs w:val="24"/>
        </w:rPr>
        <w:t xml:space="preserve"> </w:t>
      </w:r>
      <w:r w:rsidR="000A2B3F">
        <w:rPr>
          <w:rFonts w:ascii="Times New Roman" w:hAnsi="Times New Roman" w:cs="Times New Roman"/>
          <w:sz w:val="24"/>
          <w:szCs w:val="24"/>
        </w:rPr>
        <w:t xml:space="preserve">The </w:t>
      </w:r>
      <w:r w:rsidR="006A713B">
        <w:rPr>
          <w:rFonts w:ascii="Times New Roman" w:hAnsi="Times New Roman" w:cs="Times New Roman"/>
          <w:sz w:val="24"/>
          <w:szCs w:val="24"/>
        </w:rPr>
        <w:t>afore-mentioned elements</w:t>
      </w:r>
      <w:r w:rsidR="00241C38">
        <w:rPr>
          <w:rFonts w:ascii="Times New Roman" w:hAnsi="Times New Roman" w:cs="Times New Roman"/>
          <w:sz w:val="24"/>
          <w:szCs w:val="24"/>
        </w:rPr>
        <w:t xml:space="preserve"> will be</w:t>
      </w:r>
      <w:r w:rsidR="006A713B">
        <w:rPr>
          <w:rFonts w:ascii="Times New Roman" w:hAnsi="Times New Roman" w:cs="Times New Roman"/>
          <w:sz w:val="24"/>
          <w:szCs w:val="24"/>
        </w:rPr>
        <w:t xml:space="preserve"> considered</w:t>
      </w:r>
      <w:r w:rsidR="00241C38">
        <w:rPr>
          <w:rFonts w:ascii="Times New Roman" w:hAnsi="Times New Roman" w:cs="Times New Roman"/>
          <w:sz w:val="24"/>
          <w:szCs w:val="24"/>
        </w:rPr>
        <w:t xml:space="preserve"> Souq.com management and stakeholders </w:t>
      </w:r>
      <w:r w:rsidR="006A713B">
        <w:rPr>
          <w:rFonts w:ascii="Times New Roman" w:hAnsi="Times New Roman" w:cs="Times New Roman"/>
          <w:sz w:val="24"/>
          <w:szCs w:val="24"/>
        </w:rPr>
        <w:t xml:space="preserve">while making a decision on the selection of the suitable </w:t>
      </w:r>
      <w:r w:rsidR="00241C38">
        <w:rPr>
          <w:rFonts w:ascii="Times New Roman" w:hAnsi="Times New Roman" w:cs="Times New Roman"/>
          <w:sz w:val="24"/>
          <w:szCs w:val="24"/>
        </w:rPr>
        <w:t>BMP for the entity.</w:t>
      </w:r>
    </w:p>
    <w:p w:rsidR="00241C38" w:rsidRDefault="00241C38" w:rsidP="00D144CA">
      <w:pPr>
        <w:jc w:val="both"/>
        <w:rPr>
          <w:rFonts w:ascii="Times New Roman" w:hAnsi="Times New Roman" w:cs="Times New Roman"/>
          <w:sz w:val="24"/>
          <w:szCs w:val="24"/>
        </w:rPr>
      </w:pPr>
    </w:p>
    <w:p w:rsidR="00791507" w:rsidRDefault="00E716EB" w:rsidP="00D144CA">
      <w:pPr>
        <w:jc w:val="both"/>
        <w:rPr>
          <w:rFonts w:ascii="Times New Roman" w:hAnsi="Times New Roman" w:cs="Times New Roman"/>
          <w:i/>
          <w:sz w:val="24"/>
          <w:szCs w:val="24"/>
        </w:rPr>
      </w:pPr>
      <w:r>
        <w:rPr>
          <w:noProof/>
        </w:rPr>
        <w:drawing>
          <wp:inline distT="0" distB="0" distL="0" distR="0">
            <wp:extent cx="5943600" cy="39211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921125"/>
                    </a:xfrm>
                    <a:prstGeom prst="rect">
                      <a:avLst/>
                    </a:prstGeom>
                  </pic:spPr>
                </pic:pic>
              </a:graphicData>
            </a:graphic>
          </wp:inline>
        </w:drawing>
      </w:r>
    </w:p>
    <w:p w:rsidR="00114EF7" w:rsidRPr="006205E2" w:rsidRDefault="00114EF7" w:rsidP="00D144CA">
      <w:pPr>
        <w:jc w:val="both"/>
        <w:rPr>
          <w:rFonts w:ascii="Times New Roman" w:hAnsi="Times New Roman" w:cs="Times New Roman"/>
          <w:b/>
          <w:i/>
          <w:iCs/>
          <w:sz w:val="24"/>
          <w:szCs w:val="24"/>
        </w:rPr>
      </w:pPr>
      <w:r w:rsidRPr="006205E2">
        <w:rPr>
          <w:rFonts w:ascii="Times New Roman" w:hAnsi="Times New Roman" w:cs="Times New Roman"/>
          <w:b/>
          <w:i/>
          <w:iCs/>
          <w:sz w:val="24"/>
          <w:szCs w:val="24"/>
        </w:rPr>
        <w:t xml:space="preserve">The BMP </w:t>
      </w:r>
      <w:r w:rsidR="008631C4" w:rsidRPr="006205E2">
        <w:rPr>
          <w:rFonts w:ascii="Times New Roman" w:hAnsi="Times New Roman" w:cs="Times New Roman"/>
          <w:b/>
          <w:i/>
          <w:iCs/>
          <w:sz w:val="24"/>
          <w:szCs w:val="24"/>
        </w:rPr>
        <w:t>Implementation</w:t>
      </w:r>
    </w:p>
    <w:p w:rsidR="006016A7" w:rsidRDefault="008D59D5" w:rsidP="006205E2">
      <w:pPr>
        <w:ind w:left="0" w:firstLine="720"/>
        <w:rPr>
          <w:rFonts w:ascii="Times New Roman" w:hAnsi="Times New Roman" w:cs="Times New Roman"/>
          <w:sz w:val="24"/>
          <w:szCs w:val="24"/>
        </w:rPr>
      </w:pPr>
      <w:r>
        <w:rPr>
          <w:rFonts w:ascii="Times New Roman" w:hAnsi="Times New Roman" w:cs="Times New Roman"/>
          <w:sz w:val="24"/>
          <w:szCs w:val="24"/>
        </w:rPr>
        <w:t>A</w:t>
      </w:r>
      <w:r w:rsidR="00073CD4">
        <w:rPr>
          <w:rFonts w:ascii="Times New Roman" w:hAnsi="Times New Roman" w:cs="Times New Roman"/>
          <w:sz w:val="24"/>
          <w:szCs w:val="24"/>
        </w:rPr>
        <w:t>fter successfully selecting the applicable BPM, the next phase will involve the inco</w:t>
      </w:r>
      <w:r w:rsidR="00A254BB">
        <w:rPr>
          <w:rFonts w:ascii="Times New Roman" w:hAnsi="Times New Roman" w:cs="Times New Roman"/>
          <w:sz w:val="24"/>
          <w:szCs w:val="24"/>
        </w:rPr>
        <w:t>rporation of all the analysis of</w:t>
      </w:r>
      <w:r w:rsidR="00073CD4">
        <w:rPr>
          <w:rFonts w:ascii="Times New Roman" w:hAnsi="Times New Roman" w:cs="Times New Roman"/>
          <w:sz w:val="24"/>
          <w:szCs w:val="24"/>
        </w:rPr>
        <w:t xml:space="preserve"> Souq.com </w:t>
      </w:r>
      <w:r w:rsidR="00A254BB">
        <w:rPr>
          <w:rFonts w:ascii="Times New Roman" w:hAnsi="Times New Roman" w:cs="Times New Roman"/>
          <w:sz w:val="24"/>
          <w:szCs w:val="24"/>
        </w:rPr>
        <w:t>processes, optimization, the business approach, automation and the workflow scheme as well.</w:t>
      </w:r>
      <w:r w:rsidR="00DF1089">
        <w:rPr>
          <w:rFonts w:ascii="Times New Roman" w:hAnsi="Times New Roman" w:cs="Times New Roman"/>
          <w:sz w:val="24"/>
          <w:szCs w:val="24"/>
        </w:rPr>
        <w:t xml:space="preserve"> The precise </w:t>
      </w:r>
      <w:r w:rsidR="00695EAD">
        <w:rPr>
          <w:rFonts w:ascii="Times New Roman" w:hAnsi="Times New Roman" w:cs="Times New Roman"/>
          <w:sz w:val="24"/>
          <w:szCs w:val="24"/>
        </w:rPr>
        <w:t xml:space="preserve">BPM </w:t>
      </w:r>
      <w:r w:rsidR="00DF1089">
        <w:rPr>
          <w:rFonts w:ascii="Times New Roman" w:hAnsi="Times New Roman" w:cs="Times New Roman"/>
          <w:sz w:val="24"/>
          <w:szCs w:val="24"/>
        </w:rPr>
        <w:t>implementation</w:t>
      </w:r>
      <w:r w:rsidR="00695EAD">
        <w:rPr>
          <w:rFonts w:ascii="Times New Roman" w:hAnsi="Times New Roman" w:cs="Times New Roman"/>
          <w:sz w:val="24"/>
          <w:szCs w:val="24"/>
        </w:rPr>
        <w:t xml:space="preserve"> for Souq.com</w:t>
      </w:r>
      <w:r w:rsidR="00DF1089">
        <w:rPr>
          <w:rFonts w:ascii="Times New Roman" w:hAnsi="Times New Roman" w:cs="Times New Roman"/>
          <w:sz w:val="24"/>
          <w:szCs w:val="24"/>
        </w:rPr>
        <w:t xml:space="preserve"> </w:t>
      </w:r>
      <w:r w:rsidR="00DF1089">
        <w:rPr>
          <w:rFonts w:ascii="Times New Roman" w:hAnsi="Times New Roman" w:cs="Times New Roman"/>
          <w:sz w:val="24"/>
          <w:szCs w:val="24"/>
        </w:rPr>
        <w:lastRenderedPageBreak/>
        <w:t xml:space="preserve">will typically </w:t>
      </w:r>
      <w:r w:rsidR="00695EAD">
        <w:rPr>
          <w:rFonts w:ascii="Times New Roman" w:hAnsi="Times New Roman" w:cs="Times New Roman"/>
          <w:sz w:val="24"/>
          <w:szCs w:val="24"/>
        </w:rPr>
        <w:t xml:space="preserve">commence by outlining </w:t>
      </w:r>
      <w:r w:rsidR="000623CC">
        <w:rPr>
          <w:rFonts w:ascii="Times New Roman" w:hAnsi="Times New Roman" w:cs="Times New Roman"/>
          <w:sz w:val="24"/>
          <w:szCs w:val="24"/>
        </w:rPr>
        <w:t xml:space="preserve">the procedure involved in the process </w:t>
      </w:r>
      <w:r w:rsidR="00B659B7">
        <w:rPr>
          <w:rFonts w:ascii="Times New Roman" w:hAnsi="Times New Roman" w:cs="Times New Roman"/>
          <w:sz w:val="24"/>
          <w:szCs w:val="24"/>
        </w:rPr>
        <w:t>as it will then be simpler to ascertain the areas requiring improvements, aspects to be automated and keeping track</w:t>
      </w:r>
      <w:r w:rsidR="00B10635">
        <w:rPr>
          <w:rFonts w:ascii="Times New Roman" w:hAnsi="Times New Roman" w:cs="Times New Roman"/>
          <w:sz w:val="24"/>
          <w:szCs w:val="24"/>
        </w:rPr>
        <w:t xml:space="preserve"> (Hwang et al., 2004)</w:t>
      </w:r>
      <w:r w:rsidR="00B659B7">
        <w:rPr>
          <w:rFonts w:ascii="Times New Roman" w:hAnsi="Times New Roman" w:cs="Times New Roman"/>
          <w:sz w:val="24"/>
          <w:szCs w:val="24"/>
        </w:rPr>
        <w:t>.</w:t>
      </w:r>
    </w:p>
    <w:p w:rsidR="00233670" w:rsidRDefault="00C273AE" w:rsidP="006205E2">
      <w:pPr>
        <w:ind w:left="0" w:firstLine="720"/>
        <w:rPr>
          <w:rFonts w:ascii="Times New Roman" w:hAnsi="Times New Roman" w:cs="Times New Roman"/>
          <w:sz w:val="24"/>
          <w:szCs w:val="24"/>
        </w:rPr>
      </w:pPr>
      <w:r>
        <w:rPr>
          <w:rFonts w:ascii="Times New Roman" w:hAnsi="Times New Roman" w:cs="Times New Roman"/>
          <w:sz w:val="24"/>
          <w:szCs w:val="24"/>
        </w:rPr>
        <w:t>This particular phase is very crucial and should not be done in haste as would lead to an overall inefficiency and negative impacts on the venture as well as sapping the organizations resources. However, the product should be implemented in the shortest time possible and ensure that it will serve the intended purpose.</w:t>
      </w:r>
    </w:p>
    <w:p w:rsidR="008D59D5" w:rsidRPr="008631C4" w:rsidRDefault="008D59D5" w:rsidP="008631C4">
      <w:pPr>
        <w:rPr>
          <w:rFonts w:ascii="Times New Roman" w:hAnsi="Times New Roman" w:cs="Times New Roman"/>
          <w:b/>
          <w:i/>
          <w:iCs/>
          <w:sz w:val="24"/>
          <w:szCs w:val="24"/>
        </w:rPr>
      </w:pPr>
      <w:r w:rsidRPr="008631C4">
        <w:rPr>
          <w:rFonts w:ascii="Times New Roman" w:hAnsi="Times New Roman" w:cs="Times New Roman"/>
          <w:b/>
          <w:i/>
          <w:iCs/>
          <w:sz w:val="24"/>
          <w:szCs w:val="24"/>
        </w:rPr>
        <w:t>Documentation</w:t>
      </w:r>
    </w:p>
    <w:p w:rsidR="003B613A" w:rsidRPr="008631C4" w:rsidRDefault="00B95849" w:rsidP="006205E2">
      <w:pPr>
        <w:ind w:left="0" w:firstLine="720"/>
        <w:rPr>
          <w:rFonts w:ascii="Times New Roman" w:hAnsi="Times New Roman" w:cs="Times New Roman"/>
          <w:sz w:val="24"/>
          <w:szCs w:val="24"/>
        </w:rPr>
      </w:pPr>
      <w:r>
        <w:rPr>
          <w:rFonts w:ascii="Times New Roman" w:hAnsi="Times New Roman" w:cs="Times New Roman"/>
          <w:sz w:val="24"/>
          <w:szCs w:val="24"/>
        </w:rPr>
        <w:t xml:space="preserve">This is the last stage for Souq.com BMP implementation </w:t>
      </w:r>
      <w:r w:rsidR="0095557F">
        <w:rPr>
          <w:rFonts w:ascii="Times New Roman" w:hAnsi="Times New Roman" w:cs="Times New Roman"/>
          <w:sz w:val="24"/>
          <w:szCs w:val="24"/>
        </w:rPr>
        <w:t xml:space="preserve">and the implemented Business management process should be documented. Arriving at this stage of documentation, means that the BMP has successfully passed through the </w:t>
      </w:r>
      <w:r w:rsidR="008118CE">
        <w:rPr>
          <w:rFonts w:ascii="Times New Roman" w:hAnsi="Times New Roman" w:cs="Times New Roman"/>
          <w:sz w:val="24"/>
          <w:szCs w:val="24"/>
        </w:rPr>
        <w:t>necessary steps from the initial phase to this final step. The Business Management Process is at this point ready to be used and efficiently work out for both the benefit of the entity and the clients as well</w:t>
      </w:r>
      <w:r w:rsidR="00B10635">
        <w:rPr>
          <w:rFonts w:ascii="Times New Roman" w:hAnsi="Times New Roman" w:cs="Times New Roman"/>
          <w:sz w:val="24"/>
          <w:szCs w:val="24"/>
        </w:rPr>
        <w:t xml:space="preserve"> (Hwang et al., 2004)</w:t>
      </w:r>
      <w:r w:rsidR="008118CE">
        <w:rPr>
          <w:rFonts w:ascii="Times New Roman" w:hAnsi="Times New Roman" w:cs="Times New Roman"/>
          <w:sz w:val="24"/>
          <w:szCs w:val="24"/>
        </w:rPr>
        <w:t xml:space="preserve">. This final stage marks and is a sign of the </w:t>
      </w:r>
      <w:r w:rsidR="00411750">
        <w:rPr>
          <w:rFonts w:ascii="Times New Roman" w:hAnsi="Times New Roman" w:cs="Times New Roman"/>
          <w:sz w:val="24"/>
          <w:szCs w:val="24"/>
        </w:rPr>
        <w:t>efficient work carried out by the participants, stakeholders and the Souq.com organization</w:t>
      </w:r>
      <w:r w:rsidR="003B613A">
        <w:rPr>
          <w:rFonts w:ascii="Times New Roman" w:hAnsi="Times New Roman" w:cs="Times New Roman"/>
          <w:sz w:val="24"/>
          <w:szCs w:val="24"/>
        </w:rPr>
        <w:t>.</w:t>
      </w:r>
    </w:p>
    <w:p w:rsidR="00411750" w:rsidRPr="00B10635" w:rsidRDefault="00411750" w:rsidP="00031F0D">
      <w:pPr>
        <w:jc w:val="center"/>
        <w:rPr>
          <w:rFonts w:ascii="Times New Roman" w:hAnsi="Times New Roman" w:cs="Times New Roman"/>
          <w:b/>
          <w:sz w:val="24"/>
          <w:szCs w:val="24"/>
        </w:rPr>
      </w:pPr>
      <w:r w:rsidRPr="00B10635">
        <w:rPr>
          <w:rFonts w:ascii="Times New Roman" w:hAnsi="Times New Roman" w:cs="Times New Roman"/>
          <w:b/>
          <w:sz w:val="24"/>
          <w:szCs w:val="24"/>
        </w:rPr>
        <w:t>Conclusion</w:t>
      </w:r>
    </w:p>
    <w:p w:rsidR="008631C4" w:rsidRDefault="00671F63" w:rsidP="006205E2">
      <w:pPr>
        <w:ind w:left="0" w:firstLine="720"/>
        <w:rPr>
          <w:rFonts w:ascii="Times New Roman" w:hAnsi="Times New Roman" w:cs="Times New Roman"/>
          <w:sz w:val="24"/>
          <w:szCs w:val="24"/>
        </w:rPr>
      </w:pPr>
      <w:r>
        <w:rPr>
          <w:rFonts w:ascii="Times New Roman" w:hAnsi="Times New Roman" w:cs="Times New Roman"/>
          <w:sz w:val="24"/>
          <w:szCs w:val="24"/>
        </w:rPr>
        <w:t xml:space="preserve">Souq.com having satisfactorily </w:t>
      </w:r>
      <w:r w:rsidR="009C4BF0">
        <w:rPr>
          <w:rFonts w:ascii="Times New Roman" w:hAnsi="Times New Roman" w:cs="Times New Roman"/>
          <w:sz w:val="24"/>
          <w:szCs w:val="24"/>
        </w:rPr>
        <w:t xml:space="preserve">followed and </w:t>
      </w:r>
      <w:r>
        <w:rPr>
          <w:rFonts w:ascii="Times New Roman" w:hAnsi="Times New Roman" w:cs="Times New Roman"/>
          <w:sz w:val="24"/>
          <w:szCs w:val="24"/>
        </w:rPr>
        <w:t xml:space="preserve">adhered to the whole process as captured above, </w:t>
      </w:r>
      <w:r w:rsidR="009C4BF0">
        <w:rPr>
          <w:rFonts w:ascii="Times New Roman" w:hAnsi="Times New Roman" w:cs="Times New Roman"/>
          <w:sz w:val="24"/>
          <w:szCs w:val="24"/>
        </w:rPr>
        <w:t>will</w:t>
      </w:r>
      <w:r w:rsidR="00F2253B">
        <w:rPr>
          <w:rFonts w:ascii="Times New Roman" w:hAnsi="Times New Roman" w:cs="Times New Roman"/>
          <w:sz w:val="24"/>
          <w:szCs w:val="24"/>
        </w:rPr>
        <w:t xml:space="preserve"> subsequently manage to meet and achieve the objectives already put in place as the implementation process begun. </w:t>
      </w:r>
      <w:r w:rsidR="00821DD9">
        <w:rPr>
          <w:rFonts w:ascii="Times New Roman" w:hAnsi="Times New Roman" w:cs="Times New Roman"/>
          <w:sz w:val="24"/>
          <w:szCs w:val="24"/>
        </w:rPr>
        <w:t xml:space="preserve">The </w:t>
      </w:r>
      <w:r w:rsidR="00AD75AB">
        <w:rPr>
          <w:rFonts w:ascii="Times New Roman" w:hAnsi="Times New Roman" w:cs="Times New Roman"/>
          <w:sz w:val="24"/>
          <w:szCs w:val="24"/>
        </w:rPr>
        <w:t xml:space="preserve">achievement of an </w:t>
      </w:r>
      <w:r w:rsidR="00821DD9">
        <w:rPr>
          <w:rFonts w:ascii="Times New Roman" w:hAnsi="Times New Roman" w:cs="Times New Roman"/>
          <w:sz w:val="24"/>
          <w:szCs w:val="24"/>
        </w:rPr>
        <w:t xml:space="preserve">effective BMP will not only be advantageous to the organization alone but more so to the respective customers of the entity. An entity’s achievement is marked and gauged </w:t>
      </w:r>
      <w:r w:rsidR="00AD75AB">
        <w:rPr>
          <w:rFonts w:ascii="Times New Roman" w:hAnsi="Times New Roman" w:cs="Times New Roman"/>
          <w:sz w:val="24"/>
          <w:szCs w:val="24"/>
        </w:rPr>
        <w:t xml:space="preserve">according to the satisfaction presented and derived by the final users of the commodities and products offered by the company. </w:t>
      </w:r>
      <w:r w:rsidR="001569BC">
        <w:rPr>
          <w:rFonts w:ascii="Times New Roman" w:hAnsi="Times New Roman" w:cs="Times New Roman"/>
          <w:sz w:val="24"/>
          <w:szCs w:val="24"/>
        </w:rPr>
        <w:t xml:space="preserve">Souq.com will be marked as conducting an attractive business as the entity will have to meet the needs and </w:t>
      </w:r>
      <w:r w:rsidR="001569BC">
        <w:rPr>
          <w:rFonts w:ascii="Times New Roman" w:hAnsi="Times New Roman" w:cs="Times New Roman"/>
          <w:sz w:val="24"/>
          <w:szCs w:val="24"/>
        </w:rPr>
        <w:lastRenderedPageBreak/>
        <w:t xml:space="preserve">expectations of the customers by having successfully implemented the </w:t>
      </w:r>
      <w:r w:rsidR="004E1791">
        <w:rPr>
          <w:rFonts w:ascii="Times New Roman" w:hAnsi="Times New Roman" w:cs="Times New Roman"/>
          <w:sz w:val="24"/>
          <w:szCs w:val="24"/>
        </w:rPr>
        <w:t>BMP and it is through the afore-mentioned process in the body context.</w:t>
      </w:r>
    </w:p>
    <w:p w:rsidR="006205E2" w:rsidRPr="006205E2" w:rsidRDefault="006205E2" w:rsidP="006205E2">
      <w:pPr>
        <w:ind w:left="0" w:firstLine="720"/>
        <w:rPr>
          <w:rFonts w:ascii="Times New Roman" w:hAnsi="Times New Roman" w:cs="Times New Roman"/>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6205E2" w:rsidRDefault="006205E2" w:rsidP="00031F0D">
      <w:pPr>
        <w:jc w:val="center"/>
        <w:rPr>
          <w:rFonts w:ascii="Times New Roman" w:hAnsi="Times New Roman" w:cs="Times New Roman"/>
          <w:b/>
          <w:sz w:val="24"/>
          <w:szCs w:val="24"/>
        </w:rPr>
      </w:pPr>
    </w:p>
    <w:p w:rsidR="004E1791" w:rsidRPr="003B613A" w:rsidRDefault="004E1791" w:rsidP="00031F0D">
      <w:pPr>
        <w:jc w:val="center"/>
        <w:rPr>
          <w:rFonts w:ascii="Times New Roman" w:hAnsi="Times New Roman" w:cs="Times New Roman"/>
          <w:b/>
          <w:sz w:val="24"/>
          <w:szCs w:val="24"/>
        </w:rPr>
      </w:pPr>
      <w:r w:rsidRPr="003B613A">
        <w:rPr>
          <w:rFonts w:ascii="Times New Roman" w:hAnsi="Times New Roman" w:cs="Times New Roman"/>
          <w:b/>
          <w:sz w:val="24"/>
          <w:szCs w:val="24"/>
        </w:rPr>
        <w:lastRenderedPageBreak/>
        <w:t>References</w:t>
      </w:r>
    </w:p>
    <w:p w:rsidR="00031F0D" w:rsidRDefault="00031F0D" w:rsidP="008631C4">
      <w:pPr>
        <w:rPr>
          <w:rFonts w:ascii="Times New Roman" w:hAnsi="Times New Roman" w:cs="Times New Roman"/>
          <w:sz w:val="24"/>
          <w:szCs w:val="24"/>
        </w:rPr>
      </w:pPr>
      <w:r w:rsidRPr="00F043C1">
        <w:rPr>
          <w:rFonts w:ascii="Times New Roman" w:hAnsi="Times New Roman" w:cs="Times New Roman"/>
          <w:sz w:val="24"/>
          <w:szCs w:val="24"/>
        </w:rPr>
        <w:t>Anta, J., Peña, E., Suárez, J., &amp; Cagiao, J. (2006). A BMP selection process based on the granulometry of runoff solids in a separate urban catchment. Water Sa, 32(3), 419-428.</w:t>
      </w:r>
    </w:p>
    <w:p w:rsidR="00031F0D" w:rsidRPr="008D4001" w:rsidRDefault="00031F0D" w:rsidP="008631C4">
      <w:pPr>
        <w:rPr>
          <w:rFonts w:ascii="Times New Roman" w:hAnsi="Times New Roman" w:cs="Times New Roman"/>
          <w:sz w:val="24"/>
          <w:szCs w:val="24"/>
        </w:rPr>
      </w:pPr>
      <w:r w:rsidRPr="00D144CA">
        <w:rPr>
          <w:rFonts w:ascii="Times New Roman" w:hAnsi="Times New Roman" w:cs="Times New Roman"/>
          <w:sz w:val="24"/>
          <w:szCs w:val="24"/>
        </w:rPr>
        <w:t>Hwang, J., Chapin, S., Mantar, H., &amp; Okumus, I. (2004, April). An implementation study of a dynamic inter-domain bandwidth management platform in DiffServ networks. In 2004 IEEE/IFIP Network Operations and Management Symposium (IEEE Cat. No. 04CH37507) (Vol. 1, pp. 321-334). IEEE.</w:t>
      </w:r>
    </w:p>
    <w:p w:rsidR="00031F0D" w:rsidRDefault="00031F0D" w:rsidP="008631C4">
      <w:pPr>
        <w:rPr>
          <w:rFonts w:ascii="Times New Roman" w:hAnsi="Times New Roman" w:cs="Times New Roman"/>
          <w:sz w:val="24"/>
          <w:szCs w:val="24"/>
        </w:rPr>
      </w:pPr>
      <w:r w:rsidRPr="003F1D91">
        <w:rPr>
          <w:rFonts w:ascii="Times New Roman" w:hAnsi="Times New Roman" w:cs="Times New Roman"/>
          <w:sz w:val="24"/>
          <w:szCs w:val="24"/>
        </w:rPr>
        <w:t>Jang, T., Vellidis, G., Hyman, J. B., Brooks, E., Kurkalova, L. A., Boll, J., &amp; Cho, J. (2013). Model for prioritizing best management practice implementation: sediment load reduction. Environmental management, 51(1), 209-224.</w:t>
      </w:r>
    </w:p>
    <w:p w:rsidR="00031F0D" w:rsidRDefault="00031F0D" w:rsidP="008631C4">
      <w:pPr>
        <w:rPr>
          <w:rFonts w:ascii="Times New Roman" w:hAnsi="Times New Roman" w:cs="Times New Roman"/>
          <w:sz w:val="24"/>
          <w:szCs w:val="24"/>
        </w:rPr>
      </w:pPr>
      <w:r w:rsidRPr="00600957">
        <w:rPr>
          <w:rFonts w:ascii="Times New Roman" w:hAnsi="Times New Roman" w:cs="Times New Roman"/>
          <w:sz w:val="24"/>
          <w:szCs w:val="24"/>
        </w:rPr>
        <w:t>McNett, J. K., Hunt, W. F., &amp; Osborne, J. A. (2010). Establishing storm-water BMP evaluation metrics based upon ambient water quality associated with benthic macroinvertebrate populations. Journal of Environmental Engineering, 136(5), 535-541.</w:t>
      </w:r>
    </w:p>
    <w:p w:rsidR="00031F0D" w:rsidRDefault="00031F0D" w:rsidP="008631C4">
      <w:pPr>
        <w:rPr>
          <w:rFonts w:ascii="Times New Roman" w:hAnsi="Times New Roman" w:cs="Times New Roman"/>
          <w:sz w:val="24"/>
          <w:szCs w:val="24"/>
        </w:rPr>
      </w:pPr>
      <w:r w:rsidRPr="00E716EB">
        <w:rPr>
          <w:rFonts w:ascii="Times New Roman" w:hAnsi="Times New Roman" w:cs="Times New Roman"/>
          <w:sz w:val="24"/>
          <w:szCs w:val="24"/>
        </w:rPr>
        <w:t>Smith, C. M., Nejadhashemi, A. P., &amp; Leatherman, J. C. (2009). Using a BMP Auction as a Tool for the Implementation of Conservation Practices. Journal of extension, 47(4), 1-10.</w:t>
      </w:r>
    </w:p>
    <w:sectPr w:rsidR="00031F0D" w:rsidSect="006205E2">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27A3" w:rsidRDefault="00A227A3" w:rsidP="00713AD1">
      <w:pPr>
        <w:spacing w:line="240" w:lineRule="auto"/>
      </w:pPr>
      <w:r>
        <w:separator/>
      </w:r>
    </w:p>
  </w:endnote>
  <w:endnote w:type="continuationSeparator" w:id="1">
    <w:p w:rsidR="00A227A3" w:rsidRDefault="00A227A3" w:rsidP="00713AD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27A3" w:rsidRDefault="00A227A3" w:rsidP="00713AD1">
      <w:pPr>
        <w:spacing w:line="240" w:lineRule="auto"/>
      </w:pPr>
      <w:r>
        <w:separator/>
      </w:r>
    </w:p>
  </w:footnote>
  <w:footnote w:type="continuationSeparator" w:id="1">
    <w:p w:rsidR="00A227A3" w:rsidRDefault="00A227A3" w:rsidP="00713AD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59087877"/>
      <w:docPartObj>
        <w:docPartGallery w:val="Page Numbers (Top of Page)"/>
        <w:docPartUnique/>
      </w:docPartObj>
    </w:sdtPr>
    <w:sdtEndPr>
      <w:rPr>
        <w:noProof/>
      </w:rPr>
    </w:sdtEndPr>
    <w:sdtContent>
      <w:p w:rsidR="007A3DFE" w:rsidRPr="00C209DC" w:rsidRDefault="00D51DE7">
        <w:pPr>
          <w:pStyle w:val="Header"/>
          <w:jc w:val="right"/>
          <w:rPr>
            <w:rFonts w:ascii="Times New Roman" w:hAnsi="Times New Roman" w:cs="Times New Roman"/>
            <w:sz w:val="24"/>
            <w:szCs w:val="24"/>
          </w:rPr>
        </w:pPr>
        <w:r w:rsidRPr="00C209DC">
          <w:rPr>
            <w:rFonts w:ascii="Times New Roman" w:hAnsi="Times New Roman" w:cs="Times New Roman"/>
            <w:sz w:val="24"/>
            <w:szCs w:val="24"/>
          </w:rPr>
          <w:fldChar w:fldCharType="begin"/>
        </w:r>
        <w:r w:rsidR="007A3DFE" w:rsidRPr="00C209DC">
          <w:rPr>
            <w:rFonts w:ascii="Times New Roman" w:hAnsi="Times New Roman" w:cs="Times New Roman"/>
            <w:sz w:val="24"/>
            <w:szCs w:val="24"/>
          </w:rPr>
          <w:instrText xml:space="preserve"> PAGE   \* MERGEFORMAT </w:instrText>
        </w:r>
        <w:r w:rsidRPr="00C209DC">
          <w:rPr>
            <w:rFonts w:ascii="Times New Roman" w:hAnsi="Times New Roman" w:cs="Times New Roman"/>
            <w:sz w:val="24"/>
            <w:szCs w:val="24"/>
          </w:rPr>
          <w:fldChar w:fldCharType="separate"/>
        </w:r>
        <w:r w:rsidR="00BB5873">
          <w:rPr>
            <w:rFonts w:ascii="Times New Roman" w:hAnsi="Times New Roman" w:cs="Times New Roman"/>
            <w:noProof/>
            <w:sz w:val="24"/>
            <w:szCs w:val="24"/>
          </w:rPr>
          <w:t>9</w:t>
        </w:r>
        <w:r w:rsidRPr="00C209DC">
          <w:rPr>
            <w:rFonts w:ascii="Times New Roman" w:hAnsi="Times New Roman" w:cs="Times New Roman"/>
            <w:noProof/>
            <w:sz w:val="24"/>
            <w:szCs w:val="24"/>
          </w:rPr>
          <w:fldChar w:fldCharType="end"/>
        </w:r>
      </w:p>
    </w:sdtContent>
  </w:sdt>
  <w:p w:rsidR="007A3DFE" w:rsidRPr="00C209DC" w:rsidRDefault="007A3DF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FE" w:rsidRPr="007A3DFE" w:rsidRDefault="003B613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3D41">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3AD1"/>
    <w:rsid w:val="00031F0D"/>
    <w:rsid w:val="00040FEC"/>
    <w:rsid w:val="00053849"/>
    <w:rsid w:val="000623CC"/>
    <w:rsid w:val="00073CD4"/>
    <w:rsid w:val="000A2B3F"/>
    <w:rsid w:val="000C207B"/>
    <w:rsid w:val="000C309B"/>
    <w:rsid w:val="0011058C"/>
    <w:rsid w:val="00114EF7"/>
    <w:rsid w:val="00133B88"/>
    <w:rsid w:val="001569BC"/>
    <w:rsid w:val="00164761"/>
    <w:rsid w:val="00183165"/>
    <w:rsid w:val="001D17BA"/>
    <w:rsid w:val="001D22F9"/>
    <w:rsid w:val="001F74FC"/>
    <w:rsid w:val="002171E0"/>
    <w:rsid w:val="0022484B"/>
    <w:rsid w:val="00224948"/>
    <w:rsid w:val="0023138F"/>
    <w:rsid w:val="00233670"/>
    <w:rsid w:val="00241C38"/>
    <w:rsid w:val="00243F79"/>
    <w:rsid w:val="00256D6B"/>
    <w:rsid w:val="00261A02"/>
    <w:rsid w:val="00266954"/>
    <w:rsid w:val="00290C08"/>
    <w:rsid w:val="00297069"/>
    <w:rsid w:val="002D0B8E"/>
    <w:rsid w:val="002F314F"/>
    <w:rsid w:val="00302D84"/>
    <w:rsid w:val="00342106"/>
    <w:rsid w:val="00360316"/>
    <w:rsid w:val="0038217C"/>
    <w:rsid w:val="00390D5B"/>
    <w:rsid w:val="003A65EB"/>
    <w:rsid w:val="003B613A"/>
    <w:rsid w:val="003D2004"/>
    <w:rsid w:val="003D2BDD"/>
    <w:rsid w:val="003F1D91"/>
    <w:rsid w:val="003F6154"/>
    <w:rsid w:val="00403B6F"/>
    <w:rsid w:val="00411750"/>
    <w:rsid w:val="00412647"/>
    <w:rsid w:val="00414076"/>
    <w:rsid w:val="00466B27"/>
    <w:rsid w:val="0047501D"/>
    <w:rsid w:val="004A1D11"/>
    <w:rsid w:val="004B5B08"/>
    <w:rsid w:val="004C4E05"/>
    <w:rsid w:val="004D12F0"/>
    <w:rsid w:val="004E1791"/>
    <w:rsid w:val="004E7EE1"/>
    <w:rsid w:val="004F4467"/>
    <w:rsid w:val="0056473F"/>
    <w:rsid w:val="0056603C"/>
    <w:rsid w:val="005A7DD7"/>
    <w:rsid w:val="005E7EA3"/>
    <w:rsid w:val="00600957"/>
    <w:rsid w:val="006016A7"/>
    <w:rsid w:val="006030DD"/>
    <w:rsid w:val="00605B96"/>
    <w:rsid w:val="006205E2"/>
    <w:rsid w:val="006228F4"/>
    <w:rsid w:val="00625A51"/>
    <w:rsid w:val="0065092A"/>
    <w:rsid w:val="00652C1A"/>
    <w:rsid w:val="00671F63"/>
    <w:rsid w:val="00695EAD"/>
    <w:rsid w:val="006A713B"/>
    <w:rsid w:val="006B59AF"/>
    <w:rsid w:val="006C6816"/>
    <w:rsid w:val="006F7C41"/>
    <w:rsid w:val="00712393"/>
    <w:rsid w:val="00713AD1"/>
    <w:rsid w:val="00715F5B"/>
    <w:rsid w:val="007215CF"/>
    <w:rsid w:val="00740DF2"/>
    <w:rsid w:val="00761EA5"/>
    <w:rsid w:val="00763BF6"/>
    <w:rsid w:val="00791507"/>
    <w:rsid w:val="007A3DFE"/>
    <w:rsid w:val="007A53E3"/>
    <w:rsid w:val="007D3CC7"/>
    <w:rsid w:val="007D67D5"/>
    <w:rsid w:val="007E1E60"/>
    <w:rsid w:val="008118CE"/>
    <w:rsid w:val="00821DD9"/>
    <w:rsid w:val="00861D61"/>
    <w:rsid w:val="008631C4"/>
    <w:rsid w:val="008733BF"/>
    <w:rsid w:val="0088664E"/>
    <w:rsid w:val="008A0CAA"/>
    <w:rsid w:val="008C2F22"/>
    <w:rsid w:val="008D1F48"/>
    <w:rsid w:val="008D4001"/>
    <w:rsid w:val="008D59D5"/>
    <w:rsid w:val="008E4F29"/>
    <w:rsid w:val="008E7F51"/>
    <w:rsid w:val="008F5444"/>
    <w:rsid w:val="009444D1"/>
    <w:rsid w:val="0095124D"/>
    <w:rsid w:val="00953D89"/>
    <w:rsid w:val="0095557F"/>
    <w:rsid w:val="009716A0"/>
    <w:rsid w:val="009A0A0E"/>
    <w:rsid w:val="009B48E8"/>
    <w:rsid w:val="009B6E05"/>
    <w:rsid w:val="009C4BF0"/>
    <w:rsid w:val="009C6A15"/>
    <w:rsid w:val="009D0810"/>
    <w:rsid w:val="009E7245"/>
    <w:rsid w:val="009F22B0"/>
    <w:rsid w:val="009F2CEB"/>
    <w:rsid w:val="00A227A3"/>
    <w:rsid w:val="00A254BB"/>
    <w:rsid w:val="00A26644"/>
    <w:rsid w:val="00AC2FBA"/>
    <w:rsid w:val="00AC48D7"/>
    <w:rsid w:val="00AD6974"/>
    <w:rsid w:val="00AD75AB"/>
    <w:rsid w:val="00AE0662"/>
    <w:rsid w:val="00B10635"/>
    <w:rsid w:val="00B14800"/>
    <w:rsid w:val="00B16459"/>
    <w:rsid w:val="00B659B7"/>
    <w:rsid w:val="00B92354"/>
    <w:rsid w:val="00B95849"/>
    <w:rsid w:val="00BA456B"/>
    <w:rsid w:val="00BA7D5A"/>
    <w:rsid w:val="00BB5873"/>
    <w:rsid w:val="00BB5926"/>
    <w:rsid w:val="00BE6843"/>
    <w:rsid w:val="00C209DC"/>
    <w:rsid w:val="00C2656A"/>
    <w:rsid w:val="00C2657F"/>
    <w:rsid w:val="00C273AE"/>
    <w:rsid w:val="00C644DB"/>
    <w:rsid w:val="00C73A34"/>
    <w:rsid w:val="00C80F34"/>
    <w:rsid w:val="00C87FDB"/>
    <w:rsid w:val="00CA0416"/>
    <w:rsid w:val="00CD0EB6"/>
    <w:rsid w:val="00CE023A"/>
    <w:rsid w:val="00D144CA"/>
    <w:rsid w:val="00D16484"/>
    <w:rsid w:val="00D37CAB"/>
    <w:rsid w:val="00D40B01"/>
    <w:rsid w:val="00D4157A"/>
    <w:rsid w:val="00D51DE7"/>
    <w:rsid w:val="00D544DA"/>
    <w:rsid w:val="00D62793"/>
    <w:rsid w:val="00D85ACD"/>
    <w:rsid w:val="00DA2BEC"/>
    <w:rsid w:val="00DA31C9"/>
    <w:rsid w:val="00DB0462"/>
    <w:rsid w:val="00DB3646"/>
    <w:rsid w:val="00DB378D"/>
    <w:rsid w:val="00DC3C98"/>
    <w:rsid w:val="00DF1089"/>
    <w:rsid w:val="00E0537E"/>
    <w:rsid w:val="00E24684"/>
    <w:rsid w:val="00E46D96"/>
    <w:rsid w:val="00E716EB"/>
    <w:rsid w:val="00E751CB"/>
    <w:rsid w:val="00E764BB"/>
    <w:rsid w:val="00E929A0"/>
    <w:rsid w:val="00F043C1"/>
    <w:rsid w:val="00F2253B"/>
    <w:rsid w:val="00F31274"/>
    <w:rsid w:val="00F32AF8"/>
    <w:rsid w:val="00F671E4"/>
    <w:rsid w:val="00F75BF8"/>
    <w:rsid w:val="00FB19C4"/>
    <w:rsid w:val="00FD7E47"/>
    <w:rsid w:val="00FE3D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D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AD1"/>
    <w:pPr>
      <w:tabs>
        <w:tab w:val="center" w:pos="4680"/>
        <w:tab w:val="right" w:pos="9360"/>
      </w:tabs>
      <w:spacing w:line="240" w:lineRule="auto"/>
    </w:pPr>
  </w:style>
  <w:style w:type="character" w:customStyle="1" w:styleId="HeaderChar">
    <w:name w:val="Header Char"/>
    <w:basedOn w:val="DefaultParagraphFont"/>
    <w:link w:val="Header"/>
    <w:uiPriority w:val="99"/>
    <w:rsid w:val="00713AD1"/>
  </w:style>
  <w:style w:type="paragraph" w:styleId="Footer">
    <w:name w:val="footer"/>
    <w:basedOn w:val="Normal"/>
    <w:link w:val="FooterChar"/>
    <w:uiPriority w:val="99"/>
    <w:unhideWhenUsed/>
    <w:rsid w:val="00713AD1"/>
    <w:pPr>
      <w:tabs>
        <w:tab w:val="center" w:pos="4680"/>
        <w:tab w:val="right" w:pos="9360"/>
      </w:tabs>
      <w:spacing w:line="240" w:lineRule="auto"/>
    </w:pPr>
  </w:style>
  <w:style w:type="character" w:customStyle="1" w:styleId="FooterChar">
    <w:name w:val="Footer Char"/>
    <w:basedOn w:val="DefaultParagraphFont"/>
    <w:link w:val="Footer"/>
    <w:uiPriority w:val="99"/>
    <w:rsid w:val="00713AD1"/>
  </w:style>
  <w:style w:type="paragraph" w:styleId="BalloonText">
    <w:name w:val="Balloon Text"/>
    <w:basedOn w:val="Normal"/>
    <w:link w:val="BalloonTextChar"/>
    <w:uiPriority w:val="99"/>
    <w:semiHidden/>
    <w:unhideWhenUsed/>
    <w:rsid w:val="008631C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1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9</Pages>
  <Words>1501</Words>
  <Characters>8560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Kamande</cp:lastModifiedBy>
  <cp:revision>5</cp:revision>
  <dcterms:created xsi:type="dcterms:W3CDTF">2020-05-03T06:27:00Z</dcterms:created>
  <dcterms:modified xsi:type="dcterms:W3CDTF">2020-05-03T15:30:00Z</dcterms:modified>
</cp:coreProperties>
</file>